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8615B" w14:textId="77777777" w:rsidR="005946CF" w:rsidRPr="000932C2" w:rsidRDefault="002C310E" w:rsidP="00753281">
      <w:pPr>
        <w:jc w:val="both"/>
        <w:rPr>
          <w:rFonts w:asciiTheme="minorHAnsi" w:hAnsiTheme="minorHAnsi" w:cs="Arial"/>
          <w:b/>
        </w:rPr>
      </w:pPr>
      <w:bookmarkStart w:id="0" w:name="_GoBack"/>
      <w:bookmarkEnd w:id="0"/>
      <w:r w:rsidRPr="000932C2">
        <w:rPr>
          <w:rFonts w:asciiTheme="minorHAnsi" w:hAnsiTheme="minorHAnsi" w:cs="Arial"/>
          <w:b/>
        </w:rPr>
        <w:t>Stadgar för</w:t>
      </w:r>
    </w:p>
    <w:p w14:paraId="769DA69D" w14:textId="44FDAB31" w:rsidR="00B01F75" w:rsidRPr="00B01F75" w:rsidRDefault="002C310E" w:rsidP="00753281">
      <w:pPr>
        <w:ind w:right="-285"/>
        <w:jc w:val="both"/>
        <w:rPr>
          <w:rFonts w:asciiTheme="minorHAnsi" w:hAnsiTheme="minorHAnsi" w:cs="Arial"/>
          <w:b/>
        </w:rPr>
      </w:pPr>
      <w:r w:rsidRPr="000932C2">
        <w:rPr>
          <w:rFonts w:asciiTheme="minorHAnsi" w:hAnsiTheme="minorHAnsi" w:cs="Arial"/>
          <w:b/>
        </w:rPr>
        <w:t xml:space="preserve">Bostadsrättsföreningen </w:t>
      </w:r>
      <w:r w:rsidR="007314F6">
        <w:rPr>
          <w:rFonts w:asciiTheme="minorHAnsi" w:hAnsiTheme="minorHAnsi" w:cs="Arial"/>
          <w:b/>
        </w:rPr>
        <w:t>Sundby Park</w:t>
      </w:r>
    </w:p>
    <w:p w14:paraId="2188615D" w14:textId="77777777" w:rsidR="005946CF" w:rsidRPr="000932C2" w:rsidRDefault="005946CF" w:rsidP="000932C2">
      <w:pPr>
        <w:rPr>
          <w:rFonts w:asciiTheme="minorHAnsi" w:hAnsiTheme="minorHAnsi" w:cs="Arial"/>
          <w:sz w:val="20"/>
        </w:rPr>
      </w:pPr>
    </w:p>
    <w:p w14:paraId="2188615E" w14:textId="77777777" w:rsidR="002C310E" w:rsidRPr="000932C2" w:rsidRDefault="002C310E" w:rsidP="000932C2">
      <w:pPr>
        <w:rPr>
          <w:rFonts w:asciiTheme="minorHAnsi" w:hAnsiTheme="minorHAnsi" w:cs="Arial"/>
          <w:sz w:val="20"/>
        </w:rPr>
      </w:pPr>
    </w:p>
    <w:p w14:paraId="2188615F" w14:textId="77777777" w:rsidR="002C310E" w:rsidRPr="000932C2" w:rsidRDefault="002C310E" w:rsidP="000932C2">
      <w:pPr>
        <w:rPr>
          <w:rFonts w:asciiTheme="minorHAnsi" w:hAnsiTheme="minorHAnsi" w:cs="Arial"/>
          <w:i/>
          <w:sz w:val="20"/>
        </w:rPr>
      </w:pPr>
      <w:r w:rsidRPr="000932C2">
        <w:rPr>
          <w:rFonts w:asciiTheme="minorHAnsi" w:hAnsiTheme="minorHAnsi" w:cs="Arial"/>
          <w:i/>
          <w:sz w:val="20"/>
        </w:rPr>
        <w:t xml:space="preserve">Undertecknade styrelseledamöter intygar att följande stadgar blivit antagna av föreningens </w:t>
      </w:r>
    </w:p>
    <w:p w14:paraId="21886160" w14:textId="77777777" w:rsidR="002C310E" w:rsidRPr="000932C2" w:rsidRDefault="002C310E" w:rsidP="000932C2">
      <w:pPr>
        <w:rPr>
          <w:rFonts w:asciiTheme="minorHAnsi" w:hAnsiTheme="minorHAnsi" w:cs="Arial"/>
          <w:i/>
          <w:sz w:val="20"/>
        </w:rPr>
      </w:pPr>
      <w:r w:rsidRPr="000932C2">
        <w:rPr>
          <w:rFonts w:asciiTheme="minorHAnsi" w:hAnsiTheme="minorHAnsi" w:cs="Arial"/>
          <w:i/>
          <w:sz w:val="20"/>
        </w:rPr>
        <w:t>medlemm</w:t>
      </w:r>
      <w:r w:rsidR="005946CF" w:rsidRPr="000932C2">
        <w:rPr>
          <w:rFonts w:asciiTheme="minorHAnsi" w:hAnsiTheme="minorHAnsi" w:cs="Arial"/>
          <w:i/>
          <w:sz w:val="20"/>
        </w:rPr>
        <w:t xml:space="preserve">ar på extra stämma </w:t>
      </w:r>
      <w:r w:rsidRPr="000932C2">
        <w:rPr>
          <w:rFonts w:asciiTheme="minorHAnsi" w:hAnsiTheme="minorHAnsi" w:cs="Arial"/>
          <w:i/>
          <w:sz w:val="20"/>
        </w:rPr>
        <w:t xml:space="preserve"> den ..</w:t>
      </w:r>
      <w:r w:rsidR="00995C74" w:rsidRPr="000932C2">
        <w:rPr>
          <w:rFonts w:asciiTheme="minorHAnsi" w:hAnsiTheme="minorHAnsi" w:cs="Arial"/>
          <w:i/>
          <w:sz w:val="20"/>
        </w:rPr>
        <w:t>.........</w:t>
      </w:r>
    </w:p>
    <w:p w14:paraId="21886161" w14:textId="77777777" w:rsidR="002C310E" w:rsidRPr="000932C2" w:rsidRDefault="002C310E" w:rsidP="000932C2">
      <w:pPr>
        <w:rPr>
          <w:rFonts w:asciiTheme="minorHAnsi" w:hAnsiTheme="minorHAnsi" w:cs="Arial"/>
          <w:i/>
          <w:sz w:val="20"/>
        </w:rPr>
      </w:pPr>
    </w:p>
    <w:p w14:paraId="21886162" w14:textId="77777777" w:rsidR="002C310E" w:rsidRPr="000932C2" w:rsidRDefault="002C310E" w:rsidP="000932C2">
      <w:pPr>
        <w:rPr>
          <w:rFonts w:asciiTheme="minorHAnsi" w:hAnsiTheme="minorHAnsi" w:cs="Arial"/>
          <w:i/>
          <w:sz w:val="20"/>
        </w:rPr>
      </w:pPr>
    </w:p>
    <w:p w14:paraId="21886163" w14:textId="77777777" w:rsidR="002C310E" w:rsidRPr="000932C2" w:rsidRDefault="002C310E" w:rsidP="000932C2">
      <w:pPr>
        <w:rPr>
          <w:rFonts w:asciiTheme="minorHAnsi" w:hAnsiTheme="minorHAnsi" w:cs="Arial"/>
          <w:i/>
          <w:sz w:val="20"/>
        </w:rPr>
      </w:pPr>
    </w:p>
    <w:p w14:paraId="21886164" w14:textId="77777777" w:rsidR="002C310E" w:rsidRPr="000932C2" w:rsidRDefault="002C310E" w:rsidP="000932C2">
      <w:pPr>
        <w:rPr>
          <w:rFonts w:asciiTheme="minorHAnsi" w:hAnsiTheme="minorHAnsi" w:cs="Arial"/>
          <w:i/>
          <w:sz w:val="20"/>
        </w:rPr>
      </w:pPr>
    </w:p>
    <w:p w14:paraId="21886165" w14:textId="77777777" w:rsidR="00753281" w:rsidRDefault="00753281" w:rsidP="000932C2">
      <w:pPr>
        <w:rPr>
          <w:rFonts w:asciiTheme="minorHAnsi" w:hAnsiTheme="minorHAnsi" w:cs="Arial"/>
          <w:i/>
          <w:sz w:val="20"/>
        </w:rPr>
      </w:pPr>
      <w:r w:rsidRPr="000932C2">
        <w:rPr>
          <w:rFonts w:asciiTheme="minorHAnsi" w:hAnsiTheme="minorHAnsi" w:cs="Arial"/>
          <w:i/>
          <w:sz w:val="20"/>
        </w:rPr>
        <w:t xml:space="preserve">....................................................................   </w:t>
      </w:r>
      <w:r>
        <w:rPr>
          <w:rFonts w:asciiTheme="minorHAnsi" w:hAnsiTheme="minorHAnsi" w:cs="Arial"/>
          <w:i/>
          <w:sz w:val="20"/>
        </w:rPr>
        <w:tab/>
      </w:r>
    </w:p>
    <w:p w14:paraId="21886166" w14:textId="77777777" w:rsidR="00753281" w:rsidRDefault="00753281" w:rsidP="000932C2">
      <w:pPr>
        <w:rPr>
          <w:rFonts w:asciiTheme="minorHAnsi" w:hAnsiTheme="minorHAnsi" w:cs="Arial"/>
          <w:i/>
          <w:sz w:val="20"/>
        </w:rPr>
      </w:pPr>
    </w:p>
    <w:p w14:paraId="21886167" w14:textId="77777777" w:rsidR="00753281" w:rsidRDefault="00753281" w:rsidP="000932C2">
      <w:pPr>
        <w:rPr>
          <w:rFonts w:asciiTheme="minorHAnsi" w:hAnsiTheme="minorHAnsi" w:cs="Arial"/>
          <w:i/>
          <w:sz w:val="20"/>
        </w:rPr>
      </w:pPr>
    </w:p>
    <w:p w14:paraId="21886168" w14:textId="77777777" w:rsidR="00753281" w:rsidRDefault="00753281" w:rsidP="000932C2">
      <w:pPr>
        <w:rPr>
          <w:rFonts w:asciiTheme="minorHAnsi" w:hAnsiTheme="minorHAnsi" w:cs="Arial"/>
          <w:i/>
          <w:sz w:val="20"/>
        </w:rPr>
      </w:pPr>
    </w:p>
    <w:p w14:paraId="21886169" w14:textId="77777777" w:rsidR="002C310E" w:rsidRPr="000932C2" w:rsidRDefault="002C310E" w:rsidP="000932C2">
      <w:pPr>
        <w:rPr>
          <w:rFonts w:asciiTheme="minorHAnsi" w:hAnsiTheme="minorHAnsi" w:cs="Arial"/>
          <w:i/>
          <w:sz w:val="20"/>
        </w:rPr>
      </w:pPr>
      <w:r w:rsidRPr="000932C2">
        <w:rPr>
          <w:rFonts w:asciiTheme="minorHAnsi" w:hAnsiTheme="minorHAnsi" w:cs="Arial"/>
          <w:i/>
          <w:sz w:val="20"/>
        </w:rPr>
        <w:t xml:space="preserve">....................................................................      </w:t>
      </w:r>
    </w:p>
    <w:p w14:paraId="2188616A" w14:textId="77777777" w:rsidR="002C310E" w:rsidRPr="000932C2" w:rsidRDefault="002C310E" w:rsidP="000932C2">
      <w:pPr>
        <w:tabs>
          <w:tab w:val="left" w:pos="4253"/>
        </w:tabs>
        <w:rPr>
          <w:rFonts w:asciiTheme="minorHAnsi" w:hAnsiTheme="minorHAnsi" w:cs="Arial"/>
          <w:sz w:val="20"/>
        </w:rPr>
      </w:pPr>
    </w:p>
    <w:p w14:paraId="2188616B" w14:textId="77777777" w:rsidR="002C310E" w:rsidRPr="000932C2" w:rsidRDefault="002C310E" w:rsidP="000932C2">
      <w:pPr>
        <w:tabs>
          <w:tab w:val="left" w:pos="4253"/>
        </w:tabs>
        <w:rPr>
          <w:rFonts w:asciiTheme="minorHAnsi" w:hAnsiTheme="minorHAnsi" w:cs="Arial"/>
          <w:sz w:val="20"/>
        </w:rPr>
      </w:pPr>
    </w:p>
    <w:p w14:paraId="2188616C" w14:textId="77777777" w:rsidR="002C310E" w:rsidRPr="000932C2" w:rsidRDefault="002C310E" w:rsidP="000932C2">
      <w:pPr>
        <w:tabs>
          <w:tab w:val="left" w:pos="4253"/>
        </w:tabs>
        <w:rPr>
          <w:rFonts w:asciiTheme="minorHAnsi" w:hAnsiTheme="minorHAnsi" w:cs="Arial"/>
          <w:sz w:val="20"/>
        </w:rPr>
      </w:pPr>
    </w:p>
    <w:p w14:paraId="2188616D" w14:textId="77777777" w:rsidR="00753281" w:rsidRPr="000932C2" w:rsidRDefault="00753281" w:rsidP="00753281">
      <w:pPr>
        <w:rPr>
          <w:rFonts w:asciiTheme="minorHAnsi" w:hAnsiTheme="minorHAnsi" w:cs="Arial"/>
          <w:i/>
          <w:sz w:val="20"/>
        </w:rPr>
      </w:pPr>
      <w:r w:rsidRPr="000932C2">
        <w:rPr>
          <w:rFonts w:asciiTheme="minorHAnsi" w:hAnsiTheme="minorHAnsi" w:cs="Arial"/>
          <w:i/>
          <w:sz w:val="20"/>
        </w:rPr>
        <w:t xml:space="preserve">....................................................................      </w:t>
      </w:r>
    </w:p>
    <w:p w14:paraId="2188616E" w14:textId="77777777" w:rsidR="002C310E" w:rsidRPr="000932C2" w:rsidRDefault="002C310E" w:rsidP="000932C2">
      <w:pPr>
        <w:tabs>
          <w:tab w:val="left" w:pos="4253"/>
        </w:tabs>
        <w:rPr>
          <w:rFonts w:asciiTheme="minorHAnsi" w:hAnsiTheme="minorHAnsi" w:cs="Arial"/>
          <w:sz w:val="20"/>
        </w:rPr>
      </w:pPr>
    </w:p>
    <w:p w14:paraId="2188616F" w14:textId="77777777" w:rsidR="001A57A5" w:rsidRPr="000932C2" w:rsidRDefault="001A57A5" w:rsidP="000932C2">
      <w:pPr>
        <w:tabs>
          <w:tab w:val="left" w:pos="4253"/>
        </w:tabs>
        <w:rPr>
          <w:rFonts w:asciiTheme="minorHAnsi" w:hAnsiTheme="minorHAnsi" w:cs="Arial"/>
          <w:sz w:val="20"/>
        </w:rPr>
      </w:pPr>
    </w:p>
    <w:p w14:paraId="21886170" w14:textId="77777777" w:rsidR="001A57A5" w:rsidRPr="000932C2" w:rsidRDefault="001A57A5" w:rsidP="000932C2">
      <w:pPr>
        <w:tabs>
          <w:tab w:val="left" w:pos="4253"/>
        </w:tabs>
        <w:rPr>
          <w:rFonts w:asciiTheme="minorHAnsi" w:hAnsiTheme="minorHAnsi" w:cs="Arial"/>
          <w:sz w:val="20"/>
        </w:rPr>
      </w:pPr>
      <w:r w:rsidRPr="000932C2">
        <w:rPr>
          <w:rFonts w:asciiTheme="minorHAnsi" w:hAnsiTheme="minorHAnsi" w:cs="Arial"/>
          <w:sz w:val="20"/>
        </w:rPr>
        <w:t>Registreringsmyndighetens bevis om registrering:</w:t>
      </w:r>
    </w:p>
    <w:p w14:paraId="21886171" w14:textId="77777777" w:rsidR="001A57A5" w:rsidRPr="000932C2" w:rsidRDefault="001A57A5" w:rsidP="000932C2">
      <w:pPr>
        <w:tabs>
          <w:tab w:val="left" w:pos="4253"/>
        </w:tabs>
        <w:rPr>
          <w:rFonts w:asciiTheme="minorHAnsi" w:hAnsiTheme="minorHAnsi" w:cs="Arial"/>
          <w:sz w:val="20"/>
        </w:rPr>
      </w:pPr>
    </w:p>
    <w:p w14:paraId="21886172" w14:textId="77777777" w:rsidR="001A57A5" w:rsidRPr="000932C2" w:rsidRDefault="001A57A5" w:rsidP="000932C2">
      <w:pPr>
        <w:tabs>
          <w:tab w:val="left" w:pos="4253"/>
        </w:tabs>
        <w:rPr>
          <w:rFonts w:asciiTheme="minorHAnsi" w:hAnsiTheme="minorHAnsi" w:cs="Arial"/>
          <w:sz w:val="20"/>
        </w:rPr>
      </w:pPr>
    </w:p>
    <w:p w14:paraId="21886173" w14:textId="77777777" w:rsidR="001A57A5" w:rsidRPr="000932C2" w:rsidRDefault="001A57A5" w:rsidP="000932C2">
      <w:pPr>
        <w:tabs>
          <w:tab w:val="left" w:pos="4253"/>
        </w:tabs>
        <w:rPr>
          <w:rFonts w:asciiTheme="minorHAnsi" w:hAnsiTheme="minorHAnsi" w:cs="Arial"/>
          <w:sz w:val="20"/>
        </w:rPr>
      </w:pPr>
    </w:p>
    <w:p w14:paraId="21886174" w14:textId="77777777" w:rsidR="001A57A5" w:rsidRPr="000932C2" w:rsidRDefault="001A57A5" w:rsidP="000932C2">
      <w:pPr>
        <w:tabs>
          <w:tab w:val="left" w:pos="4253"/>
        </w:tabs>
        <w:rPr>
          <w:rFonts w:asciiTheme="minorHAnsi" w:hAnsiTheme="minorHAnsi" w:cs="Arial"/>
          <w:sz w:val="20"/>
        </w:rPr>
      </w:pPr>
    </w:p>
    <w:p w14:paraId="21886175" w14:textId="77777777" w:rsidR="001A57A5" w:rsidRPr="000932C2" w:rsidRDefault="001A57A5" w:rsidP="000932C2">
      <w:pPr>
        <w:tabs>
          <w:tab w:val="left" w:pos="4253"/>
        </w:tabs>
        <w:rPr>
          <w:rFonts w:asciiTheme="minorHAnsi" w:hAnsiTheme="minorHAnsi" w:cs="Arial"/>
          <w:sz w:val="20"/>
        </w:rPr>
      </w:pPr>
    </w:p>
    <w:p w14:paraId="21886176" w14:textId="77777777" w:rsidR="001A57A5" w:rsidRPr="000932C2" w:rsidRDefault="001A57A5" w:rsidP="000932C2">
      <w:pPr>
        <w:tabs>
          <w:tab w:val="left" w:pos="4253"/>
        </w:tabs>
        <w:rPr>
          <w:rFonts w:asciiTheme="minorHAnsi" w:hAnsiTheme="minorHAnsi" w:cs="Arial"/>
          <w:sz w:val="20"/>
        </w:rPr>
      </w:pPr>
    </w:p>
    <w:p w14:paraId="21886177" w14:textId="77777777" w:rsidR="002C310E" w:rsidRPr="000932C2" w:rsidRDefault="005946CF" w:rsidP="000932C2">
      <w:pPr>
        <w:tabs>
          <w:tab w:val="left" w:pos="4253"/>
        </w:tabs>
        <w:rPr>
          <w:rFonts w:asciiTheme="minorHAnsi" w:hAnsiTheme="minorHAnsi" w:cs="Arial"/>
          <w:b/>
          <w:sz w:val="20"/>
        </w:rPr>
      </w:pPr>
      <w:r w:rsidRPr="000932C2">
        <w:rPr>
          <w:rFonts w:asciiTheme="minorHAnsi" w:hAnsiTheme="minorHAnsi" w:cs="Arial"/>
          <w:b/>
          <w:sz w:val="20"/>
        </w:rPr>
        <w:t>Föreningens firma och ändamål</w:t>
      </w:r>
    </w:p>
    <w:p w14:paraId="21886178" w14:textId="77777777" w:rsidR="002C310E" w:rsidRPr="000932C2" w:rsidRDefault="002C310E" w:rsidP="000932C2">
      <w:pPr>
        <w:tabs>
          <w:tab w:val="left" w:pos="4253"/>
        </w:tabs>
        <w:rPr>
          <w:rFonts w:asciiTheme="minorHAnsi" w:hAnsiTheme="minorHAnsi" w:cs="Arial"/>
          <w:b/>
          <w:sz w:val="20"/>
        </w:rPr>
      </w:pPr>
      <w:r w:rsidRPr="000932C2">
        <w:rPr>
          <w:rFonts w:asciiTheme="minorHAnsi" w:hAnsiTheme="minorHAnsi" w:cs="Arial"/>
          <w:b/>
          <w:sz w:val="20"/>
        </w:rPr>
        <w:t>1 §</w:t>
      </w:r>
    </w:p>
    <w:p w14:paraId="21886179"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ab/>
        <w:t xml:space="preserve">     </w:t>
      </w:r>
    </w:p>
    <w:p w14:paraId="2188617A" w14:textId="6554C380" w:rsidR="002C310E" w:rsidRDefault="002C310E" w:rsidP="000932C2">
      <w:pPr>
        <w:tabs>
          <w:tab w:val="left" w:pos="4253"/>
        </w:tabs>
        <w:rPr>
          <w:rFonts w:asciiTheme="minorHAnsi" w:hAnsiTheme="minorHAnsi" w:cs="Arial"/>
          <w:sz w:val="20"/>
        </w:rPr>
      </w:pPr>
      <w:r w:rsidRPr="00753281">
        <w:rPr>
          <w:rFonts w:asciiTheme="minorHAnsi" w:hAnsiTheme="minorHAnsi" w:cs="Arial"/>
          <w:sz w:val="20"/>
        </w:rPr>
        <w:t>Föreningens firma är Bostadsrättsför</w:t>
      </w:r>
      <w:r w:rsidR="005946CF" w:rsidRPr="00753281">
        <w:rPr>
          <w:rFonts w:asciiTheme="minorHAnsi" w:hAnsiTheme="minorHAnsi" w:cs="Arial"/>
          <w:sz w:val="20"/>
        </w:rPr>
        <w:t>eningen</w:t>
      </w:r>
      <w:r w:rsidR="00B01F75">
        <w:rPr>
          <w:rFonts w:asciiTheme="minorHAnsi" w:hAnsiTheme="minorHAnsi" w:cs="Arial"/>
          <w:sz w:val="20"/>
        </w:rPr>
        <w:t xml:space="preserve"> </w:t>
      </w:r>
      <w:r w:rsidR="007314F6">
        <w:rPr>
          <w:rFonts w:asciiTheme="minorHAnsi" w:hAnsiTheme="minorHAnsi" w:cs="Arial"/>
          <w:sz w:val="20"/>
        </w:rPr>
        <w:t>Sundby Park.</w:t>
      </w:r>
    </w:p>
    <w:p w14:paraId="2188617B" w14:textId="77777777" w:rsidR="00753281" w:rsidRPr="00753281" w:rsidRDefault="00753281" w:rsidP="000932C2">
      <w:pPr>
        <w:tabs>
          <w:tab w:val="left" w:pos="4253"/>
        </w:tabs>
        <w:rPr>
          <w:rFonts w:asciiTheme="minorHAnsi" w:hAnsiTheme="minorHAnsi" w:cs="Arial"/>
          <w:sz w:val="20"/>
        </w:rPr>
      </w:pPr>
    </w:p>
    <w:p w14:paraId="2188617C" w14:textId="77777777" w:rsidR="002C310E" w:rsidRPr="00753281" w:rsidRDefault="002C310E" w:rsidP="000932C2">
      <w:pPr>
        <w:tabs>
          <w:tab w:val="left" w:pos="4253"/>
        </w:tabs>
        <w:rPr>
          <w:rFonts w:asciiTheme="minorHAnsi" w:hAnsiTheme="minorHAnsi" w:cs="Arial"/>
          <w:b/>
          <w:sz w:val="20"/>
        </w:rPr>
      </w:pPr>
      <w:r w:rsidRPr="00753281">
        <w:rPr>
          <w:rFonts w:asciiTheme="minorHAnsi" w:hAnsiTheme="minorHAnsi" w:cs="Arial"/>
          <w:b/>
          <w:sz w:val="20"/>
        </w:rPr>
        <w:t>2 §</w:t>
      </w:r>
    </w:p>
    <w:p w14:paraId="2188617D"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ab/>
      </w:r>
    </w:p>
    <w:p w14:paraId="2188617E" w14:textId="77777777" w:rsidR="002C310E" w:rsidRPr="000932C2" w:rsidRDefault="002C310E" w:rsidP="000932C2">
      <w:pPr>
        <w:pStyle w:val="BodyText2"/>
        <w:tabs>
          <w:tab w:val="clear" w:pos="284"/>
        </w:tabs>
        <w:rPr>
          <w:rFonts w:asciiTheme="minorHAnsi" w:hAnsiTheme="minorHAnsi" w:cs="Arial"/>
        </w:rPr>
      </w:pPr>
      <w:r w:rsidRPr="000932C2">
        <w:rPr>
          <w:rFonts w:asciiTheme="minorHAnsi" w:hAnsiTheme="minorHAnsi" w:cs="Arial"/>
        </w:rPr>
        <w:t>Föreningen har till ändamål att främja medlemmarnas ekonomiska intressen genom att i föreningens hus upplåta bostadslägenheter och lokaler till nyttjande och utan tidsbegränsning. Upplåtelse får även omfatta mark som ligger i anslutning till föreningens hus, om marken skall användas som komplement till bostadslägenhet eller lokal.</w:t>
      </w:r>
    </w:p>
    <w:p w14:paraId="2188617F" w14:textId="77777777" w:rsidR="002C310E" w:rsidRPr="000932C2" w:rsidRDefault="002C310E" w:rsidP="000932C2">
      <w:pPr>
        <w:pStyle w:val="BodyText2"/>
        <w:tabs>
          <w:tab w:val="clear" w:pos="284"/>
        </w:tabs>
        <w:rPr>
          <w:rFonts w:asciiTheme="minorHAnsi" w:hAnsiTheme="minorHAnsi" w:cs="Arial"/>
        </w:rPr>
      </w:pPr>
    </w:p>
    <w:p w14:paraId="21886180"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Bostadsrätt är den rätt i föreningen som en medlem har på grund av upplåtelsen.</w:t>
      </w:r>
    </w:p>
    <w:p w14:paraId="21886181"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Medlem som innehar bostadsrätt kallas bostadsrättshavare.</w:t>
      </w:r>
    </w:p>
    <w:p w14:paraId="21886182" w14:textId="77777777" w:rsidR="002C310E" w:rsidRPr="000932C2" w:rsidRDefault="002C310E" w:rsidP="000932C2">
      <w:pPr>
        <w:tabs>
          <w:tab w:val="left" w:pos="4253"/>
        </w:tabs>
        <w:rPr>
          <w:rFonts w:asciiTheme="minorHAnsi" w:hAnsiTheme="minorHAnsi" w:cs="Arial"/>
          <w:sz w:val="20"/>
        </w:rPr>
      </w:pPr>
    </w:p>
    <w:p w14:paraId="21886183" w14:textId="77777777" w:rsidR="002C310E" w:rsidRPr="000932C2" w:rsidRDefault="002C310E" w:rsidP="000932C2">
      <w:pPr>
        <w:tabs>
          <w:tab w:val="left" w:pos="4253"/>
        </w:tabs>
        <w:rPr>
          <w:rFonts w:asciiTheme="minorHAnsi" w:hAnsiTheme="minorHAnsi" w:cs="Arial"/>
          <w:sz w:val="20"/>
        </w:rPr>
      </w:pPr>
    </w:p>
    <w:p w14:paraId="21886184" w14:textId="77777777" w:rsidR="002C310E" w:rsidRPr="00753281" w:rsidRDefault="002C310E" w:rsidP="000932C2">
      <w:pPr>
        <w:pStyle w:val="Heading1"/>
        <w:jc w:val="left"/>
        <w:rPr>
          <w:rFonts w:asciiTheme="minorHAnsi" w:hAnsiTheme="minorHAnsi" w:cs="Arial"/>
        </w:rPr>
      </w:pPr>
      <w:r w:rsidRPr="00753281">
        <w:rPr>
          <w:rFonts w:asciiTheme="minorHAnsi" w:hAnsiTheme="minorHAnsi" w:cs="Arial"/>
        </w:rPr>
        <w:t>Föreningens säte</w:t>
      </w:r>
    </w:p>
    <w:p w14:paraId="21886185" w14:textId="77777777" w:rsidR="002C310E" w:rsidRPr="00753281" w:rsidRDefault="002C310E" w:rsidP="000932C2">
      <w:pPr>
        <w:tabs>
          <w:tab w:val="left" w:pos="4253"/>
        </w:tabs>
        <w:rPr>
          <w:rFonts w:asciiTheme="minorHAnsi" w:hAnsiTheme="minorHAnsi" w:cs="Arial"/>
          <w:b/>
          <w:sz w:val="20"/>
        </w:rPr>
      </w:pPr>
      <w:r w:rsidRPr="00753281">
        <w:rPr>
          <w:rFonts w:asciiTheme="minorHAnsi" w:hAnsiTheme="minorHAnsi" w:cs="Arial"/>
          <w:b/>
          <w:sz w:val="20"/>
        </w:rPr>
        <w:t>3 §</w:t>
      </w:r>
    </w:p>
    <w:p w14:paraId="21886186" w14:textId="77777777" w:rsidR="002C310E" w:rsidRPr="000932C2" w:rsidRDefault="002C310E" w:rsidP="000932C2">
      <w:pPr>
        <w:tabs>
          <w:tab w:val="left" w:pos="4253"/>
        </w:tabs>
        <w:rPr>
          <w:rFonts w:asciiTheme="minorHAnsi" w:hAnsiTheme="minorHAnsi" w:cs="Arial"/>
          <w:sz w:val="20"/>
        </w:rPr>
      </w:pPr>
    </w:p>
    <w:p w14:paraId="21886187" w14:textId="12C0B90E"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Förening</w:t>
      </w:r>
      <w:r w:rsidR="00B01F75">
        <w:rPr>
          <w:rFonts w:asciiTheme="minorHAnsi" w:hAnsiTheme="minorHAnsi" w:cs="Arial"/>
          <w:sz w:val="20"/>
        </w:rPr>
        <w:t>ens styrelse skall ha sitt säte</w:t>
      </w:r>
      <w:r w:rsidR="005166FE">
        <w:rPr>
          <w:rFonts w:asciiTheme="minorHAnsi" w:hAnsiTheme="minorHAnsi" w:cs="Arial"/>
          <w:sz w:val="20"/>
        </w:rPr>
        <w:t xml:space="preserve"> </w:t>
      </w:r>
      <w:r w:rsidRPr="000932C2">
        <w:rPr>
          <w:rFonts w:asciiTheme="minorHAnsi" w:hAnsiTheme="minorHAnsi" w:cs="Arial"/>
          <w:sz w:val="20"/>
        </w:rPr>
        <w:t>i</w:t>
      </w:r>
      <w:r w:rsidR="00B01F75">
        <w:rPr>
          <w:rFonts w:asciiTheme="minorHAnsi" w:hAnsiTheme="minorHAnsi" w:cs="Arial"/>
          <w:sz w:val="20"/>
        </w:rPr>
        <w:t xml:space="preserve"> </w:t>
      </w:r>
      <w:r w:rsidR="00151326">
        <w:rPr>
          <w:rFonts w:asciiTheme="minorHAnsi" w:hAnsiTheme="minorHAnsi" w:cs="Arial"/>
          <w:sz w:val="20"/>
        </w:rPr>
        <w:t>Stockholms</w:t>
      </w:r>
      <w:r w:rsidR="00B01F75">
        <w:rPr>
          <w:rFonts w:asciiTheme="minorHAnsi" w:hAnsiTheme="minorHAnsi" w:cs="Arial"/>
          <w:sz w:val="20"/>
        </w:rPr>
        <w:t xml:space="preserve"> kommun.</w:t>
      </w:r>
    </w:p>
    <w:p w14:paraId="21886188" w14:textId="77777777" w:rsidR="002C310E" w:rsidRDefault="002C310E" w:rsidP="000932C2">
      <w:pPr>
        <w:tabs>
          <w:tab w:val="left" w:pos="4253"/>
        </w:tabs>
        <w:rPr>
          <w:rFonts w:asciiTheme="minorHAnsi" w:hAnsiTheme="minorHAnsi" w:cs="Arial"/>
          <w:sz w:val="20"/>
        </w:rPr>
      </w:pPr>
    </w:p>
    <w:p w14:paraId="21886189" w14:textId="77777777" w:rsidR="00753281" w:rsidRPr="000932C2" w:rsidRDefault="00753281" w:rsidP="000932C2">
      <w:pPr>
        <w:tabs>
          <w:tab w:val="left" w:pos="4253"/>
        </w:tabs>
        <w:rPr>
          <w:rFonts w:asciiTheme="minorHAnsi" w:hAnsiTheme="minorHAnsi" w:cs="Arial"/>
          <w:sz w:val="20"/>
        </w:rPr>
      </w:pPr>
    </w:p>
    <w:p w14:paraId="2188618A" w14:textId="77777777" w:rsidR="002C310E" w:rsidRPr="00753281" w:rsidRDefault="002C310E" w:rsidP="000932C2">
      <w:pPr>
        <w:pStyle w:val="Heading1"/>
        <w:jc w:val="left"/>
        <w:rPr>
          <w:rFonts w:asciiTheme="minorHAnsi" w:hAnsiTheme="minorHAnsi" w:cs="Arial"/>
          <w:szCs w:val="24"/>
        </w:rPr>
      </w:pPr>
      <w:r w:rsidRPr="00753281">
        <w:rPr>
          <w:rFonts w:asciiTheme="minorHAnsi" w:hAnsiTheme="minorHAnsi" w:cs="Arial"/>
          <w:szCs w:val="24"/>
        </w:rPr>
        <w:t>Räkenskapsår</w:t>
      </w:r>
    </w:p>
    <w:p w14:paraId="2188618B" w14:textId="77777777" w:rsidR="002C310E" w:rsidRPr="00753281" w:rsidRDefault="002C310E" w:rsidP="000932C2">
      <w:pPr>
        <w:tabs>
          <w:tab w:val="left" w:pos="4253"/>
        </w:tabs>
        <w:rPr>
          <w:rFonts w:asciiTheme="minorHAnsi" w:hAnsiTheme="minorHAnsi" w:cs="Arial"/>
          <w:b/>
          <w:sz w:val="20"/>
        </w:rPr>
      </w:pPr>
      <w:r w:rsidRPr="00753281">
        <w:rPr>
          <w:rFonts w:asciiTheme="minorHAnsi" w:hAnsiTheme="minorHAnsi" w:cs="Arial"/>
          <w:b/>
          <w:sz w:val="20"/>
        </w:rPr>
        <w:t>4 §</w:t>
      </w:r>
    </w:p>
    <w:p w14:paraId="2188618C" w14:textId="77777777" w:rsidR="002C310E" w:rsidRPr="000932C2" w:rsidRDefault="002C310E" w:rsidP="000932C2">
      <w:pPr>
        <w:tabs>
          <w:tab w:val="left" w:pos="4253"/>
        </w:tabs>
        <w:rPr>
          <w:rFonts w:asciiTheme="minorHAnsi" w:hAnsiTheme="minorHAnsi" w:cs="Arial"/>
          <w:sz w:val="20"/>
        </w:rPr>
      </w:pPr>
    </w:p>
    <w:p w14:paraId="2188618D"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Föreningens räkenskapsår omfattar tid</w:t>
      </w:r>
      <w:r w:rsidR="00995C74" w:rsidRPr="000932C2">
        <w:rPr>
          <w:rFonts w:asciiTheme="minorHAnsi" w:hAnsiTheme="minorHAnsi" w:cs="Arial"/>
          <w:sz w:val="20"/>
        </w:rPr>
        <w:t>en 1/1 – 31/12.</w:t>
      </w:r>
    </w:p>
    <w:p w14:paraId="2188618E" w14:textId="77777777" w:rsidR="002C310E" w:rsidRPr="000932C2" w:rsidRDefault="00995C74" w:rsidP="000932C2">
      <w:pPr>
        <w:tabs>
          <w:tab w:val="left" w:pos="4253"/>
        </w:tabs>
        <w:rPr>
          <w:rFonts w:asciiTheme="minorHAnsi" w:hAnsiTheme="minorHAnsi" w:cs="Arial"/>
          <w:sz w:val="20"/>
        </w:rPr>
      </w:pPr>
      <w:r w:rsidRPr="000932C2">
        <w:rPr>
          <w:rFonts w:asciiTheme="minorHAnsi" w:hAnsiTheme="minorHAnsi" w:cs="Arial"/>
          <w:sz w:val="20"/>
        </w:rPr>
        <w:br w:type="page"/>
      </w:r>
    </w:p>
    <w:p w14:paraId="2188618F" w14:textId="77777777" w:rsidR="002C310E" w:rsidRPr="00753281" w:rsidRDefault="002C310E" w:rsidP="000932C2">
      <w:pPr>
        <w:pStyle w:val="Heading1"/>
        <w:jc w:val="left"/>
        <w:rPr>
          <w:rFonts w:asciiTheme="minorHAnsi" w:hAnsiTheme="minorHAnsi" w:cs="Arial"/>
          <w:szCs w:val="24"/>
        </w:rPr>
      </w:pPr>
      <w:r w:rsidRPr="00753281">
        <w:rPr>
          <w:rFonts w:asciiTheme="minorHAnsi" w:hAnsiTheme="minorHAnsi" w:cs="Arial"/>
          <w:szCs w:val="24"/>
        </w:rPr>
        <w:lastRenderedPageBreak/>
        <w:t>Medlemskap</w:t>
      </w:r>
    </w:p>
    <w:p w14:paraId="21886190" w14:textId="77777777" w:rsidR="002C310E" w:rsidRPr="00753281" w:rsidRDefault="002C310E" w:rsidP="000932C2">
      <w:pPr>
        <w:tabs>
          <w:tab w:val="left" w:pos="4253"/>
          <w:tab w:val="left" w:pos="4536"/>
        </w:tabs>
        <w:rPr>
          <w:rFonts w:asciiTheme="minorHAnsi" w:hAnsiTheme="minorHAnsi" w:cs="Arial"/>
          <w:b/>
          <w:sz w:val="20"/>
        </w:rPr>
      </w:pPr>
      <w:r w:rsidRPr="00753281">
        <w:rPr>
          <w:rFonts w:asciiTheme="minorHAnsi" w:hAnsiTheme="minorHAnsi" w:cs="Arial"/>
          <w:b/>
          <w:sz w:val="20"/>
        </w:rPr>
        <w:t>5 §</w:t>
      </w:r>
    </w:p>
    <w:p w14:paraId="21886191" w14:textId="77777777" w:rsidR="002C310E" w:rsidRPr="000932C2" w:rsidRDefault="002C310E" w:rsidP="000932C2">
      <w:pPr>
        <w:tabs>
          <w:tab w:val="left" w:pos="4253"/>
        </w:tabs>
        <w:rPr>
          <w:rFonts w:asciiTheme="minorHAnsi" w:hAnsiTheme="minorHAnsi" w:cs="Arial"/>
          <w:b/>
          <w:sz w:val="20"/>
        </w:rPr>
      </w:pPr>
    </w:p>
    <w:p w14:paraId="21886192" w14:textId="77777777" w:rsidR="002C310E" w:rsidRPr="000932C2" w:rsidRDefault="002C310E" w:rsidP="000932C2">
      <w:pPr>
        <w:tabs>
          <w:tab w:val="left" w:pos="4253"/>
        </w:tabs>
        <w:ind w:right="-1277"/>
        <w:rPr>
          <w:rFonts w:asciiTheme="minorHAnsi" w:hAnsiTheme="minorHAnsi" w:cs="Arial"/>
          <w:sz w:val="20"/>
        </w:rPr>
      </w:pPr>
      <w:r w:rsidRPr="000932C2">
        <w:rPr>
          <w:rFonts w:asciiTheme="minorHAnsi" w:hAnsiTheme="minorHAnsi" w:cs="Arial"/>
          <w:sz w:val="20"/>
        </w:rPr>
        <w:t>Fråga om att anta en medlem avgörs av styrelsen om annat inte följer av 2 kap 10 § bostadsrättslagen (1991:614).</w:t>
      </w:r>
    </w:p>
    <w:p w14:paraId="21886193" w14:textId="77777777" w:rsidR="002C310E" w:rsidRDefault="002C310E" w:rsidP="000932C2">
      <w:pPr>
        <w:tabs>
          <w:tab w:val="left" w:pos="4253"/>
        </w:tabs>
        <w:rPr>
          <w:rFonts w:asciiTheme="minorHAnsi" w:hAnsiTheme="minorHAnsi" w:cs="Arial"/>
          <w:sz w:val="20"/>
        </w:rPr>
      </w:pPr>
    </w:p>
    <w:p w14:paraId="21886194"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Styrelsen är skyldig att snarast, normalt inom en månad från det att skriftlig ansökan om medlemskap kom in till föreningen avgöra frågan om medlemskap.</w:t>
      </w:r>
    </w:p>
    <w:p w14:paraId="21886195"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 xml:space="preserve"> </w:t>
      </w:r>
    </w:p>
    <w:p w14:paraId="21886196" w14:textId="77777777" w:rsidR="002C310E" w:rsidRPr="00753281" w:rsidRDefault="002C310E" w:rsidP="000932C2">
      <w:pPr>
        <w:tabs>
          <w:tab w:val="left" w:pos="4253"/>
        </w:tabs>
        <w:rPr>
          <w:rFonts w:asciiTheme="minorHAnsi" w:hAnsiTheme="minorHAnsi" w:cs="Arial"/>
          <w:b/>
          <w:sz w:val="20"/>
        </w:rPr>
      </w:pPr>
      <w:r w:rsidRPr="00753281">
        <w:rPr>
          <w:rFonts w:asciiTheme="minorHAnsi" w:hAnsiTheme="minorHAnsi" w:cs="Arial"/>
          <w:b/>
          <w:sz w:val="20"/>
        </w:rPr>
        <w:t>6 §</w:t>
      </w:r>
    </w:p>
    <w:p w14:paraId="21886197" w14:textId="77777777" w:rsidR="002C310E" w:rsidRPr="000932C2" w:rsidRDefault="002C310E" w:rsidP="000932C2">
      <w:pPr>
        <w:tabs>
          <w:tab w:val="left" w:pos="4253"/>
        </w:tabs>
        <w:rPr>
          <w:rFonts w:asciiTheme="minorHAnsi" w:hAnsiTheme="minorHAnsi" w:cs="Arial"/>
          <w:sz w:val="20"/>
        </w:rPr>
      </w:pPr>
    </w:p>
    <w:p w14:paraId="21886198" w14:textId="618B1C4C" w:rsidR="002C310E" w:rsidRPr="005F3524" w:rsidRDefault="002C310E" w:rsidP="000932C2">
      <w:pPr>
        <w:tabs>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 xml:space="preserve">Medlem får inte utträda ur föreningen, så länge han </w:t>
      </w:r>
      <w:r w:rsidR="00865CB1" w:rsidRPr="005F3524">
        <w:rPr>
          <w:rFonts w:asciiTheme="minorHAnsi" w:hAnsiTheme="minorHAnsi" w:cs="Arial"/>
          <w:color w:val="000000" w:themeColor="text1"/>
          <w:sz w:val="20"/>
        </w:rPr>
        <w:t xml:space="preserve">eller hon </w:t>
      </w:r>
      <w:r w:rsidRPr="005F3524">
        <w:rPr>
          <w:rFonts w:asciiTheme="minorHAnsi" w:hAnsiTheme="minorHAnsi" w:cs="Arial"/>
          <w:color w:val="000000" w:themeColor="text1"/>
          <w:sz w:val="20"/>
        </w:rPr>
        <w:t xml:space="preserve">innehar bostadsrätt. </w:t>
      </w:r>
    </w:p>
    <w:p w14:paraId="21886199" w14:textId="77777777" w:rsidR="002C310E" w:rsidRPr="005F3524" w:rsidRDefault="002C310E" w:rsidP="000932C2">
      <w:pPr>
        <w:tabs>
          <w:tab w:val="left" w:pos="4253"/>
        </w:tabs>
        <w:rPr>
          <w:rFonts w:asciiTheme="minorHAnsi" w:hAnsiTheme="minorHAnsi" w:cs="Arial"/>
          <w:color w:val="000000" w:themeColor="text1"/>
          <w:sz w:val="20"/>
        </w:rPr>
      </w:pPr>
    </w:p>
    <w:p w14:paraId="2188619A" w14:textId="30C974B0" w:rsidR="002C310E" w:rsidRPr="005F3524" w:rsidRDefault="002C310E" w:rsidP="000932C2">
      <w:pPr>
        <w:tabs>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 xml:space="preserve">En medlem som upphör att vara bostadsrättshavare skall anses ha utträtt ur föreningen, om inte styrelsen medgett att han </w:t>
      </w:r>
      <w:r w:rsidR="00865CB1" w:rsidRPr="005F3524">
        <w:rPr>
          <w:rFonts w:asciiTheme="minorHAnsi" w:hAnsiTheme="minorHAnsi" w:cs="Arial"/>
          <w:color w:val="000000" w:themeColor="text1"/>
          <w:sz w:val="20"/>
        </w:rPr>
        <w:t xml:space="preserve">eller hon </w:t>
      </w:r>
      <w:r w:rsidRPr="005F3524">
        <w:rPr>
          <w:rFonts w:asciiTheme="minorHAnsi" w:hAnsiTheme="minorHAnsi" w:cs="Arial"/>
          <w:color w:val="000000" w:themeColor="text1"/>
          <w:sz w:val="20"/>
        </w:rPr>
        <w:t xml:space="preserve">får stå kvar som medlem. </w:t>
      </w:r>
    </w:p>
    <w:p w14:paraId="2188619B" w14:textId="77777777" w:rsidR="002C310E" w:rsidRPr="005F3524" w:rsidRDefault="002C310E" w:rsidP="000932C2">
      <w:pPr>
        <w:tabs>
          <w:tab w:val="left" w:pos="4253"/>
        </w:tabs>
        <w:rPr>
          <w:rFonts w:asciiTheme="minorHAnsi" w:hAnsiTheme="minorHAnsi" w:cs="Arial"/>
          <w:color w:val="000000" w:themeColor="text1"/>
          <w:sz w:val="20"/>
        </w:rPr>
      </w:pPr>
    </w:p>
    <w:p w14:paraId="2188619C" w14:textId="77777777" w:rsidR="002C310E" w:rsidRPr="005F3524" w:rsidRDefault="002C310E" w:rsidP="000932C2">
      <w:pPr>
        <w:tabs>
          <w:tab w:val="left" w:pos="4253"/>
        </w:tabs>
        <w:rPr>
          <w:rFonts w:asciiTheme="minorHAnsi" w:hAnsiTheme="minorHAnsi" w:cs="Arial"/>
          <w:b/>
          <w:color w:val="000000" w:themeColor="text1"/>
          <w:sz w:val="20"/>
        </w:rPr>
      </w:pPr>
    </w:p>
    <w:p w14:paraId="2188619D" w14:textId="77777777" w:rsidR="002C310E" w:rsidRPr="005F3524" w:rsidRDefault="002C310E" w:rsidP="000932C2">
      <w:pPr>
        <w:tabs>
          <w:tab w:val="left" w:pos="4253"/>
        </w:tabs>
        <w:rPr>
          <w:rFonts w:asciiTheme="minorHAnsi" w:hAnsiTheme="minorHAnsi" w:cs="Arial"/>
          <w:color w:val="000000" w:themeColor="text1"/>
          <w:sz w:val="20"/>
        </w:rPr>
      </w:pPr>
      <w:r w:rsidRPr="005F3524">
        <w:rPr>
          <w:rFonts w:asciiTheme="minorHAnsi" w:hAnsiTheme="minorHAnsi" w:cs="Arial"/>
          <w:b/>
          <w:color w:val="000000" w:themeColor="text1"/>
          <w:sz w:val="20"/>
        </w:rPr>
        <w:t>Avgifter</w:t>
      </w:r>
    </w:p>
    <w:p w14:paraId="2188619E" w14:textId="77777777" w:rsidR="002C310E" w:rsidRPr="005F3524" w:rsidRDefault="002C310E" w:rsidP="000932C2">
      <w:pPr>
        <w:tabs>
          <w:tab w:val="left" w:pos="4253"/>
        </w:tabs>
        <w:rPr>
          <w:rFonts w:asciiTheme="minorHAnsi" w:hAnsiTheme="minorHAnsi" w:cs="Arial"/>
          <w:b/>
          <w:color w:val="000000" w:themeColor="text1"/>
          <w:sz w:val="20"/>
        </w:rPr>
      </w:pPr>
      <w:r w:rsidRPr="005F3524">
        <w:rPr>
          <w:rFonts w:asciiTheme="minorHAnsi" w:hAnsiTheme="minorHAnsi" w:cs="Arial"/>
          <w:b/>
          <w:color w:val="000000" w:themeColor="text1"/>
          <w:sz w:val="20"/>
        </w:rPr>
        <w:t>7 §</w:t>
      </w:r>
    </w:p>
    <w:p w14:paraId="2188619F" w14:textId="77777777" w:rsidR="002C310E" w:rsidRPr="005F3524" w:rsidRDefault="002C310E" w:rsidP="000932C2">
      <w:pPr>
        <w:tabs>
          <w:tab w:val="left" w:pos="4253"/>
        </w:tabs>
        <w:rPr>
          <w:rFonts w:asciiTheme="minorHAnsi" w:hAnsiTheme="minorHAnsi" w:cs="Arial"/>
          <w:color w:val="000000" w:themeColor="text1"/>
          <w:sz w:val="20"/>
        </w:rPr>
      </w:pPr>
    </w:p>
    <w:p w14:paraId="218861A0" w14:textId="77777777" w:rsidR="002C310E" w:rsidRPr="005F3524" w:rsidRDefault="002C310E" w:rsidP="000932C2">
      <w:pPr>
        <w:tabs>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För bostadsrätten utgående insats och årsavgift fastställs av styrelsen. Ändring av insats skall dock alltid beslutas av föreningsstämma.</w:t>
      </w:r>
    </w:p>
    <w:p w14:paraId="218861A1" w14:textId="77777777" w:rsidR="002C310E" w:rsidRPr="005F3524" w:rsidRDefault="002C310E" w:rsidP="000932C2">
      <w:pPr>
        <w:tabs>
          <w:tab w:val="left" w:pos="4253"/>
        </w:tabs>
        <w:rPr>
          <w:rFonts w:asciiTheme="minorHAnsi" w:hAnsiTheme="minorHAnsi" w:cs="Arial"/>
          <w:color w:val="000000" w:themeColor="text1"/>
          <w:sz w:val="20"/>
        </w:rPr>
      </w:pPr>
    </w:p>
    <w:p w14:paraId="218861A2" w14:textId="77777777" w:rsidR="002C310E" w:rsidRPr="005F3524" w:rsidRDefault="002C310E" w:rsidP="000932C2">
      <w:pPr>
        <w:pStyle w:val="BodyText"/>
        <w:tabs>
          <w:tab w:val="clear" w:pos="284"/>
        </w:tabs>
        <w:rPr>
          <w:rFonts w:asciiTheme="minorHAnsi" w:hAnsiTheme="minorHAnsi" w:cs="Arial"/>
          <w:b w:val="0"/>
          <w:bCs w:val="0"/>
          <w:color w:val="000000" w:themeColor="text1"/>
        </w:rPr>
      </w:pPr>
      <w:r w:rsidRPr="005F3524">
        <w:rPr>
          <w:rFonts w:asciiTheme="minorHAnsi" w:hAnsiTheme="minorHAnsi" w:cs="Arial"/>
          <w:b w:val="0"/>
          <w:bCs w:val="0"/>
          <w:color w:val="000000" w:themeColor="text1"/>
        </w:rPr>
        <w:t>Årsavgiften avvägs så att den i förhållande till lägenhetens insats kommer att motsvara vad som belöper på lägenheten av föreningens kostnader</w:t>
      </w:r>
      <w:r w:rsidR="00FD3866" w:rsidRPr="005F3524">
        <w:rPr>
          <w:rFonts w:asciiTheme="minorHAnsi" w:hAnsiTheme="minorHAnsi" w:cs="Arial"/>
          <w:b w:val="0"/>
          <w:bCs w:val="0"/>
          <w:color w:val="000000" w:themeColor="text1"/>
        </w:rPr>
        <w:t xml:space="preserve"> (exklusive avskrivningar)</w:t>
      </w:r>
      <w:r w:rsidRPr="005F3524">
        <w:rPr>
          <w:rFonts w:asciiTheme="minorHAnsi" w:hAnsiTheme="minorHAnsi" w:cs="Arial"/>
          <w:b w:val="0"/>
          <w:bCs w:val="0"/>
          <w:color w:val="000000" w:themeColor="text1"/>
        </w:rPr>
        <w:t>, amorteringar och avsättningar i enlighet med 8 §.</w:t>
      </w:r>
    </w:p>
    <w:p w14:paraId="218861A3" w14:textId="77777777" w:rsidR="002C310E" w:rsidRPr="000932C2" w:rsidRDefault="002C310E" w:rsidP="000932C2">
      <w:pPr>
        <w:tabs>
          <w:tab w:val="left" w:pos="4253"/>
        </w:tabs>
        <w:rPr>
          <w:rFonts w:asciiTheme="minorHAnsi" w:hAnsiTheme="minorHAnsi" w:cs="Arial"/>
          <w:sz w:val="20"/>
        </w:rPr>
      </w:pPr>
    </w:p>
    <w:p w14:paraId="218861A4" w14:textId="77777777" w:rsidR="002C310E" w:rsidRPr="000932C2" w:rsidRDefault="002C310E" w:rsidP="000932C2">
      <w:pPr>
        <w:pStyle w:val="BodyText"/>
        <w:tabs>
          <w:tab w:val="clear" w:pos="284"/>
        </w:tabs>
        <w:rPr>
          <w:rFonts w:asciiTheme="minorHAnsi" w:hAnsiTheme="minorHAnsi" w:cs="Arial"/>
          <w:b w:val="0"/>
          <w:bCs w:val="0"/>
        </w:rPr>
      </w:pPr>
      <w:r w:rsidRPr="000932C2">
        <w:rPr>
          <w:rFonts w:asciiTheme="minorHAnsi" w:hAnsiTheme="minorHAnsi" w:cs="Arial"/>
          <w:b w:val="0"/>
          <w:bCs w:val="0"/>
        </w:rPr>
        <w:t>Årsavgiften betalas månadsvis i förskott senast sista vardagen före varje kalendermånads början, om inte styrelsen beslutar annat.</w:t>
      </w:r>
    </w:p>
    <w:p w14:paraId="218861A5" w14:textId="77777777" w:rsidR="002C310E" w:rsidRPr="000932C2" w:rsidRDefault="002C310E" w:rsidP="000932C2">
      <w:pPr>
        <w:tabs>
          <w:tab w:val="left" w:pos="4253"/>
        </w:tabs>
        <w:rPr>
          <w:rFonts w:asciiTheme="minorHAnsi" w:hAnsiTheme="minorHAnsi" w:cs="Arial"/>
          <w:sz w:val="20"/>
        </w:rPr>
      </w:pPr>
    </w:p>
    <w:p w14:paraId="218861A6" w14:textId="424EA212"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Styrelsen kan besluta att i årsavgiften ingående ersättning för värme och varmvatten, renhållning, konsumtionsvatten</w:t>
      </w:r>
      <w:r w:rsidR="00B43D4C" w:rsidRPr="000932C2">
        <w:rPr>
          <w:rFonts w:asciiTheme="minorHAnsi" w:hAnsiTheme="minorHAnsi" w:cs="Arial"/>
          <w:sz w:val="20"/>
        </w:rPr>
        <w:t>, hushållsgas</w:t>
      </w:r>
      <w:r w:rsidRPr="000932C2">
        <w:rPr>
          <w:rFonts w:asciiTheme="minorHAnsi" w:hAnsiTheme="minorHAnsi" w:cs="Arial"/>
          <w:sz w:val="20"/>
        </w:rPr>
        <w:t xml:space="preserve"> eller elektrisk ström skall erläggas efter förbrukning eller area</w:t>
      </w:r>
      <w:r w:rsidR="001A57A5" w:rsidRPr="000932C2">
        <w:rPr>
          <w:rFonts w:asciiTheme="minorHAnsi" w:hAnsiTheme="minorHAnsi" w:cs="Arial"/>
          <w:sz w:val="20"/>
        </w:rPr>
        <w:t xml:space="preserve"> samt efter faktisk kostnad avseende sotning av rökkanaler för de lägenheter som har braskamin</w:t>
      </w:r>
      <w:r w:rsidR="00FC5B31">
        <w:rPr>
          <w:rFonts w:asciiTheme="minorHAnsi" w:hAnsiTheme="minorHAnsi" w:cs="Arial"/>
          <w:sz w:val="20"/>
        </w:rPr>
        <w:t>/öppen spis</w:t>
      </w:r>
      <w:r w:rsidR="001A57A5" w:rsidRPr="000932C2">
        <w:rPr>
          <w:rFonts w:asciiTheme="minorHAnsi" w:hAnsiTheme="minorHAnsi" w:cs="Arial"/>
          <w:sz w:val="20"/>
        </w:rPr>
        <w:t>.</w:t>
      </w:r>
    </w:p>
    <w:p w14:paraId="218861A7" w14:textId="77777777" w:rsidR="002C310E" w:rsidRPr="000932C2" w:rsidRDefault="002C310E" w:rsidP="000932C2">
      <w:pPr>
        <w:tabs>
          <w:tab w:val="left" w:pos="4253"/>
        </w:tabs>
        <w:rPr>
          <w:rFonts w:asciiTheme="minorHAnsi" w:hAnsiTheme="minorHAnsi" w:cs="Arial"/>
          <w:sz w:val="20"/>
        </w:rPr>
      </w:pPr>
    </w:p>
    <w:p w14:paraId="218861A8" w14:textId="038B1A1B" w:rsidR="002C310E" w:rsidRPr="005F3524" w:rsidRDefault="002C310E" w:rsidP="000932C2">
      <w:pPr>
        <w:tabs>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Om inte årsavgiften betalas i rätt tid, utgår dröjsmålsränta enligt räntelagen (1975:635) på den obetalda avgiften från förfallodagen till dess full betalning sker.</w:t>
      </w:r>
      <w:r w:rsidR="00C13201" w:rsidRPr="005F3524">
        <w:rPr>
          <w:rFonts w:asciiTheme="minorHAnsi" w:hAnsiTheme="minorHAnsi" w:cs="Arial"/>
          <w:color w:val="000000" w:themeColor="text1"/>
          <w:sz w:val="20"/>
        </w:rPr>
        <w:t xml:space="preserve"> Föreningen har också rätt till ersättning för påminnelseavgift enligt lag (1981:739) om ers</w:t>
      </w:r>
      <w:r w:rsidR="006C234B">
        <w:rPr>
          <w:rFonts w:asciiTheme="minorHAnsi" w:hAnsiTheme="minorHAnsi" w:cs="Arial"/>
          <w:color w:val="000000" w:themeColor="text1"/>
          <w:sz w:val="20"/>
        </w:rPr>
        <w:t>ättning för inkassokostnader m.</w:t>
      </w:r>
      <w:r w:rsidR="00C13201" w:rsidRPr="005F3524">
        <w:rPr>
          <w:rFonts w:asciiTheme="minorHAnsi" w:hAnsiTheme="minorHAnsi" w:cs="Arial"/>
          <w:color w:val="000000" w:themeColor="text1"/>
          <w:sz w:val="20"/>
        </w:rPr>
        <w:t>m.</w:t>
      </w:r>
    </w:p>
    <w:p w14:paraId="218861A9" w14:textId="77777777" w:rsidR="002C310E" w:rsidRPr="005F3524" w:rsidRDefault="002C310E" w:rsidP="000932C2">
      <w:pPr>
        <w:tabs>
          <w:tab w:val="left" w:pos="4253"/>
        </w:tabs>
        <w:rPr>
          <w:rFonts w:asciiTheme="minorHAnsi" w:hAnsiTheme="minorHAnsi" w:cs="Arial"/>
          <w:color w:val="000000" w:themeColor="text1"/>
          <w:sz w:val="20"/>
        </w:rPr>
      </w:pPr>
    </w:p>
    <w:p w14:paraId="218861AA" w14:textId="77777777" w:rsidR="002C310E" w:rsidRPr="005F3524" w:rsidRDefault="002C310E" w:rsidP="000932C2">
      <w:pPr>
        <w:tabs>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Upplåtel</w:t>
      </w:r>
      <w:r w:rsidR="00FD3866" w:rsidRPr="005F3524">
        <w:rPr>
          <w:rFonts w:asciiTheme="minorHAnsi" w:hAnsiTheme="minorHAnsi" w:cs="Arial"/>
          <w:color w:val="000000" w:themeColor="text1"/>
          <w:sz w:val="20"/>
        </w:rPr>
        <w:t xml:space="preserve">seavgift, överlåtelseavgift, pantsättningsavgift och avgift för andrahandsuthyrning </w:t>
      </w:r>
      <w:r w:rsidRPr="005F3524">
        <w:rPr>
          <w:rFonts w:asciiTheme="minorHAnsi" w:hAnsiTheme="minorHAnsi" w:cs="Arial"/>
          <w:color w:val="000000" w:themeColor="text1"/>
          <w:sz w:val="20"/>
        </w:rPr>
        <w:t>kan tas ut efter beslut av styrelsen.</w:t>
      </w:r>
    </w:p>
    <w:p w14:paraId="218861AB" w14:textId="77777777" w:rsidR="002C310E" w:rsidRPr="005F3524" w:rsidRDefault="002C310E" w:rsidP="000932C2">
      <w:pPr>
        <w:tabs>
          <w:tab w:val="left" w:pos="4253"/>
        </w:tabs>
        <w:rPr>
          <w:rFonts w:asciiTheme="minorHAnsi" w:hAnsiTheme="minorHAnsi" w:cs="Arial"/>
          <w:color w:val="000000" w:themeColor="text1"/>
          <w:sz w:val="20"/>
        </w:rPr>
      </w:pPr>
    </w:p>
    <w:p w14:paraId="218861AC" w14:textId="77777777" w:rsidR="002C310E" w:rsidRPr="005F3524" w:rsidRDefault="002C310E" w:rsidP="000932C2">
      <w:pPr>
        <w:tabs>
          <w:tab w:val="left" w:pos="4253"/>
        </w:tabs>
        <w:rPr>
          <w:rFonts w:asciiTheme="minorHAnsi" w:hAnsiTheme="minorHAnsi" w:cs="Arial"/>
          <w:color w:val="000000" w:themeColor="text1"/>
          <w:sz w:val="20"/>
          <w:szCs w:val="20"/>
        </w:rPr>
      </w:pPr>
      <w:r w:rsidRPr="005F3524">
        <w:rPr>
          <w:rFonts w:asciiTheme="minorHAnsi" w:hAnsiTheme="minorHAnsi" w:cs="Arial"/>
          <w:color w:val="000000" w:themeColor="text1"/>
          <w:sz w:val="20"/>
        </w:rPr>
        <w:t xml:space="preserve">För arbete med övergång av bostadsrätt får överlåtelseavgift tas ut av bostadsrättshavaren med belopp som maximalt får uppgå till 2,5 % av prisbasbeloppet </w:t>
      </w:r>
      <w:r w:rsidR="0028528E" w:rsidRPr="005F3524">
        <w:rPr>
          <w:rFonts w:asciiTheme="minorHAnsi" w:hAnsiTheme="minorHAnsi" w:cs="Arial"/>
          <w:color w:val="000000" w:themeColor="text1"/>
          <w:sz w:val="20"/>
        </w:rPr>
        <w:t xml:space="preserve">enligt 2 </w:t>
      </w:r>
      <w:r w:rsidR="0028528E" w:rsidRPr="005F3524">
        <w:rPr>
          <w:rFonts w:asciiTheme="minorHAnsi" w:hAnsiTheme="minorHAnsi" w:cs="Arial"/>
          <w:color w:val="000000" w:themeColor="text1"/>
          <w:sz w:val="20"/>
          <w:szCs w:val="20"/>
        </w:rPr>
        <w:t xml:space="preserve">kap 6 och 7 </w:t>
      </w:r>
      <w:r w:rsidR="0028528E" w:rsidRPr="005F3524">
        <w:rPr>
          <w:rFonts w:asciiTheme="minorHAnsi" w:hAnsiTheme="minorHAnsi" w:cs="Arial"/>
          <w:bCs/>
          <w:color w:val="000000" w:themeColor="text1"/>
          <w:sz w:val="20"/>
          <w:szCs w:val="20"/>
        </w:rPr>
        <w:t xml:space="preserve">§§ </w:t>
      </w:r>
      <w:r w:rsidR="0028528E" w:rsidRPr="005F3524">
        <w:rPr>
          <w:rFonts w:asciiTheme="minorHAnsi" w:hAnsiTheme="minorHAnsi" w:cs="Arial"/>
          <w:color w:val="000000" w:themeColor="text1"/>
          <w:sz w:val="20"/>
          <w:szCs w:val="20"/>
        </w:rPr>
        <w:t>socialförsäkringsbalken (2010:110).</w:t>
      </w:r>
    </w:p>
    <w:p w14:paraId="218861AD" w14:textId="77777777" w:rsidR="002C310E" w:rsidRPr="005F3524" w:rsidRDefault="002C310E" w:rsidP="000932C2">
      <w:pPr>
        <w:tabs>
          <w:tab w:val="left" w:pos="4253"/>
        </w:tabs>
        <w:rPr>
          <w:rFonts w:asciiTheme="minorHAnsi" w:hAnsiTheme="minorHAnsi" w:cs="Arial"/>
          <w:b/>
          <w:bCs/>
          <w:color w:val="000000" w:themeColor="text1"/>
          <w:sz w:val="20"/>
        </w:rPr>
      </w:pPr>
    </w:p>
    <w:p w14:paraId="218861AE" w14:textId="77777777" w:rsidR="002C310E" w:rsidRPr="005F3524" w:rsidRDefault="002C310E" w:rsidP="000932C2">
      <w:pPr>
        <w:tabs>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 xml:space="preserve">För arbete vid pantsättning av bostadsrätt får pantsättningsavgift tas ut med belopp som maximalt får uppgå till 1 % av prisbasbeloppet </w:t>
      </w:r>
      <w:r w:rsidR="0028528E" w:rsidRPr="005F3524">
        <w:rPr>
          <w:rFonts w:asciiTheme="minorHAnsi" w:hAnsiTheme="minorHAnsi" w:cs="Arial"/>
          <w:color w:val="000000" w:themeColor="text1"/>
          <w:sz w:val="20"/>
        </w:rPr>
        <w:t xml:space="preserve">enligt 2 </w:t>
      </w:r>
      <w:r w:rsidR="0028528E" w:rsidRPr="005F3524">
        <w:rPr>
          <w:rFonts w:asciiTheme="minorHAnsi" w:hAnsiTheme="minorHAnsi" w:cs="Arial"/>
          <w:color w:val="000000" w:themeColor="text1"/>
          <w:sz w:val="20"/>
          <w:szCs w:val="20"/>
        </w:rPr>
        <w:t xml:space="preserve">kap 6 och 7 </w:t>
      </w:r>
      <w:r w:rsidR="0028528E" w:rsidRPr="005F3524">
        <w:rPr>
          <w:rFonts w:asciiTheme="minorHAnsi" w:hAnsiTheme="minorHAnsi" w:cs="Arial"/>
          <w:bCs/>
          <w:color w:val="000000" w:themeColor="text1"/>
          <w:sz w:val="20"/>
          <w:szCs w:val="20"/>
        </w:rPr>
        <w:t xml:space="preserve">§§ </w:t>
      </w:r>
      <w:r w:rsidR="0028528E" w:rsidRPr="005F3524">
        <w:rPr>
          <w:rFonts w:asciiTheme="minorHAnsi" w:hAnsiTheme="minorHAnsi" w:cs="Arial"/>
          <w:color w:val="000000" w:themeColor="text1"/>
          <w:sz w:val="20"/>
          <w:szCs w:val="20"/>
        </w:rPr>
        <w:t>socialförsäkringsbalken (2010:110).</w:t>
      </w:r>
    </w:p>
    <w:p w14:paraId="218861AF" w14:textId="77777777" w:rsidR="002C310E" w:rsidRPr="005F3524" w:rsidRDefault="002C310E" w:rsidP="000932C2">
      <w:pPr>
        <w:tabs>
          <w:tab w:val="left" w:pos="4253"/>
        </w:tabs>
        <w:rPr>
          <w:rFonts w:asciiTheme="minorHAnsi" w:hAnsiTheme="minorHAnsi" w:cs="Arial"/>
          <w:color w:val="000000" w:themeColor="text1"/>
          <w:sz w:val="20"/>
        </w:rPr>
      </w:pPr>
    </w:p>
    <w:p w14:paraId="218861B0" w14:textId="77777777" w:rsidR="002C310E" w:rsidRPr="005F3524" w:rsidRDefault="002C310E" w:rsidP="000932C2">
      <w:pPr>
        <w:pStyle w:val="BodyText2"/>
        <w:tabs>
          <w:tab w:val="clear" w:pos="284"/>
        </w:tabs>
        <w:rPr>
          <w:rFonts w:asciiTheme="minorHAnsi" w:hAnsiTheme="minorHAnsi" w:cs="Arial"/>
          <w:color w:val="000000" w:themeColor="text1"/>
        </w:rPr>
      </w:pPr>
      <w:r w:rsidRPr="005F3524">
        <w:rPr>
          <w:rFonts w:asciiTheme="minorHAnsi" w:hAnsiTheme="minorHAnsi" w:cs="Arial"/>
          <w:color w:val="000000" w:themeColor="text1"/>
        </w:rPr>
        <w:t>Pantsättningsavgift betalas av pantsättaren.</w:t>
      </w:r>
    </w:p>
    <w:p w14:paraId="218861B1" w14:textId="77777777" w:rsidR="00FD3866" w:rsidRPr="005F3524" w:rsidRDefault="00FD3866" w:rsidP="000932C2">
      <w:pPr>
        <w:pStyle w:val="BodyText2"/>
        <w:tabs>
          <w:tab w:val="clear" w:pos="284"/>
        </w:tabs>
        <w:rPr>
          <w:rFonts w:asciiTheme="minorHAnsi" w:hAnsiTheme="minorHAnsi" w:cs="Arial"/>
          <w:color w:val="000000" w:themeColor="text1"/>
        </w:rPr>
      </w:pPr>
    </w:p>
    <w:p w14:paraId="218861B2" w14:textId="77777777" w:rsidR="000932C2" w:rsidRPr="005F3524" w:rsidRDefault="00FD3866" w:rsidP="000932C2">
      <w:pPr>
        <w:tabs>
          <w:tab w:val="left" w:pos="4253"/>
        </w:tabs>
        <w:rPr>
          <w:rFonts w:asciiTheme="minorHAnsi" w:hAnsiTheme="minorHAnsi" w:cs="Arial"/>
          <w:color w:val="000000" w:themeColor="text1"/>
          <w:sz w:val="20"/>
          <w:szCs w:val="20"/>
        </w:rPr>
      </w:pPr>
      <w:r w:rsidRPr="005F3524">
        <w:rPr>
          <w:rFonts w:asciiTheme="minorHAnsi" w:hAnsiTheme="minorHAnsi" w:cs="Arial"/>
          <w:color w:val="000000" w:themeColor="text1"/>
          <w:sz w:val="20"/>
          <w:szCs w:val="20"/>
        </w:rPr>
        <w:t xml:space="preserve">Avgiften för andrahandsupplåtelse får för en lägenhet årligen uppgå till högst 10% av prisbasbeloppet enligt </w:t>
      </w:r>
      <w:r w:rsidR="000932C2" w:rsidRPr="005F3524">
        <w:rPr>
          <w:rFonts w:asciiTheme="minorHAnsi" w:hAnsiTheme="minorHAnsi" w:cs="Arial"/>
          <w:color w:val="000000" w:themeColor="text1"/>
          <w:sz w:val="20"/>
          <w:szCs w:val="20"/>
        </w:rPr>
        <w:t xml:space="preserve">2 kap 6 och 7 </w:t>
      </w:r>
      <w:r w:rsidR="000932C2" w:rsidRPr="005F3524">
        <w:rPr>
          <w:rFonts w:asciiTheme="minorHAnsi" w:hAnsiTheme="minorHAnsi" w:cs="Arial"/>
          <w:bCs/>
          <w:color w:val="000000" w:themeColor="text1"/>
          <w:sz w:val="20"/>
          <w:szCs w:val="20"/>
        </w:rPr>
        <w:t xml:space="preserve">§§ </w:t>
      </w:r>
      <w:r w:rsidR="000932C2" w:rsidRPr="005F3524">
        <w:rPr>
          <w:rFonts w:asciiTheme="minorHAnsi" w:hAnsiTheme="minorHAnsi" w:cs="Arial"/>
          <w:color w:val="000000" w:themeColor="text1"/>
          <w:sz w:val="20"/>
          <w:szCs w:val="20"/>
        </w:rPr>
        <w:t>socialförsäkringsbalken (2010:110).</w:t>
      </w:r>
    </w:p>
    <w:p w14:paraId="218861B3" w14:textId="235F4A93" w:rsidR="00FD3866" w:rsidRPr="005F3524" w:rsidRDefault="006C3316" w:rsidP="006C3316">
      <w:pPr>
        <w:tabs>
          <w:tab w:val="left" w:pos="4253"/>
        </w:tabs>
        <w:rPr>
          <w:rFonts w:asciiTheme="minorHAnsi" w:hAnsiTheme="minorHAnsi" w:cs="Arial"/>
          <w:color w:val="000000" w:themeColor="text1"/>
          <w:sz w:val="20"/>
          <w:szCs w:val="20"/>
        </w:rPr>
      </w:pPr>
      <w:r w:rsidRPr="005F3524">
        <w:rPr>
          <w:rFonts w:asciiTheme="minorHAnsi" w:hAnsiTheme="minorHAnsi" w:cs="Arial"/>
          <w:color w:val="000000" w:themeColor="text1"/>
          <w:sz w:val="20"/>
          <w:szCs w:val="20"/>
        </w:rPr>
        <w:t>Om en lägenhet upplåts en del av ett år, beräkna</w:t>
      </w:r>
      <w:r w:rsidR="002019E4" w:rsidRPr="005F3524">
        <w:rPr>
          <w:rFonts w:asciiTheme="minorHAnsi" w:hAnsiTheme="minorHAnsi" w:cs="Arial"/>
          <w:color w:val="000000" w:themeColor="text1"/>
          <w:sz w:val="20"/>
          <w:szCs w:val="20"/>
        </w:rPr>
        <w:t>s</w:t>
      </w:r>
      <w:r w:rsidRPr="005F3524">
        <w:rPr>
          <w:rFonts w:asciiTheme="minorHAnsi" w:hAnsiTheme="minorHAnsi" w:cs="Arial"/>
          <w:color w:val="000000" w:themeColor="text1"/>
          <w:sz w:val="20"/>
          <w:szCs w:val="20"/>
        </w:rPr>
        <w:t xml:space="preserve"> den högsta tillåtna avgiften efter det antal månader som lägenheten är upplåten.</w:t>
      </w:r>
    </w:p>
    <w:p w14:paraId="218861B4" w14:textId="77777777" w:rsidR="002C310E" w:rsidRPr="005F3524" w:rsidRDefault="002C310E" w:rsidP="000932C2">
      <w:pPr>
        <w:pStyle w:val="BodyText2"/>
        <w:tabs>
          <w:tab w:val="clear" w:pos="284"/>
        </w:tabs>
        <w:rPr>
          <w:rFonts w:asciiTheme="minorHAnsi" w:hAnsiTheme="minorHAnsi" w:cs="Arial"/>
          <w:color w:val="000000" w:themeColor="text1"/>
        </w:rPr>
      </w:pPr>
    </w:p>
    <w:p w14:paraId="218861B5" w14:textId="77777777" w:rsidR="002C310E" w:rsidRPr="005F3524" w:rsidRDefault="002C310E" w:rsidP="000932C2">
      <w:pPr>
        <w:pStyle w:val="BodyText2"/>
        <w:tabs>
          <w:tab w:val="clear" w:pos="284"/>
        </w:tabs>
        <w:rPr>
          <w:rFonts w:asciiTheme="minorHAnsi" w:hAnsiTheme="minorHAnsi" w:cs="Arial"/>
          <w:color w:val="000000" w:themeColor="text1"/>
        </w:rPr>
      </w:pPr>
      <w:r w:rsidRPr="005F3524">
        <w:rPr>
          <w:rFonts w:asciiTheme="minorHAnsi" w:hAnsiTheme="minorHAnsi" w:cs="Arial"/>
          <w:color w:val="000000" w:themeColor="text1"/>
        </w:rPr>
        <w:t>Föreningen får i övrigt inte ta ut särskilda avgifter för åtgärder som föreningen skall vidta med anledning av lag och författning.</w:t>
      </w:r>
    </w:p>
    <w:p w14:paraId="218861B6" w14:textId="77777777" w:rsidR="002C310E" w:rsidRPr="005F3524" w:rsidRDefault="002C310E" w:rsidP="000932C2">
      <w:pPr>
        <w:tabs>
          <w:tab w:val="left" w:pos="4253"/>
        </w:tabs>
        <w:rPr>
          <w:rFonts w:asciiTheme="minorHAnsi" w:hAnsiTheme="minorHAnsi" w:cs="Arial"/>
          <w:color w:val="000000" w:themeColor="text1"/>
          <w:sz w:val="20"/>
        </w:rPr>
      </w:pPr>
    </w:p>
    <w:p w14:paraId="218861B7" w14:textId="67CC53CF" w:rsidR="002C310E" w:rsidRDefault="002C310E" w:rsidP="000932C2">
      <w:pPr>
        <w:tabs>
          <w:tab w:val="left" w:pos="4253"/>
        </w:tabs>
        <w:rPr>
          <w:rFonts w:asciiTheme="minorHAnsi" w:hAnsiTheme="minorHAnsi" w:cs="Arial"/>
          <w:sz w:val="20"/>
        </w:rPr>
      </w:pPr>
      <w:r w:rsidRPr="000932C2">
        <w:rPr>
          <w:rFonts w:asciiTheme="minorHAnsi" w:hAnsiTheme="minorHAnsi" w:cs="Arial"/>
          <w:sz w:val="20"/>
        </w:rPr>
        <w:lastRenderedPageBreak/>
        <w:t>Avgifter skall betalas på det sätt styrelsen bestämmer. Betalning får dock allti</w:t>
      </w:r>
      <w:r w:rsidR="00547AA1" w:rsidRPr="000932C2">
        <w:rPr>
          <w:rFonts w:asciiTheme="minorHAnsi" w:hAnsiTheme="minorHAnsi" w:cs="Arial"/>
          <w:sz w:val="20"/>
        </w:rPr>
        <w:t>d ske genom</w:t>
      </w:r>
      <w:r w:rsidR="005F3524">
        <w:rPr>
          <w:rFonts w:asciiTheme="minorHAnsi" w:hAnsiTheme="minorHAnsi" w:cs="Arial"/>
          <w:sz w:val="20"/>
        </w:rPr>
        <w:t xml:space="preserve"> </w:t>
      </w:r>
      <w:r w:rsidR="00547AA1" w:rsidRPr="000932C2">
        <w:rPr>
          <w:rFonts w:asciiTheme="minorHAnsi" w:hAnsiTheme="minorHAnsi" w:cs="Arial"/>
          <w:sz w:val="20"/>
        </w:rPr>
        <w:t>plus</w:t>
      </w:r>
      <w:r w:rsidRPr="000932C2">
        <w:rPr>
          <w:rFonts w:asciiTheme="minorHAnsi" w:hAnsiTheme="minorHAnsi" w:cs="Arial"/>
          <w:sz w:val="20"/>
        </w:rPr>
        <w:t>giro eller bankgiro.</w:t>
      </w:r>
    </w:p>
    <w:p w14:paraId="60FE2142" w14:textId="77777777" w:rsidR="008D5FE0" w:rsidRDefault="008D5FE0" w:rsidP="000932C2">
      <w:pPr>
        <w:tabs>
          <w:tab w:val="left" w:pos="4253"/>
        </w:tabs>
        <w:rPr>
          <w:rFonts w:asciiTheme="minorHAnsi" w:hAnsiTheme="minorHAnsi" w:cs="Arial"/>
          <w:sz w:val="20"/>
        </w:rPr>
      </w:pPr>
    </w:p>
    <w:p w14:paraId="218861BA" w14:textId="2451496C" w:rsidR="002C310E" w:rsidRPr="000932C2" w:rsidRDefault="002C310E" w:rsidP="000932C2">
      <w:pPr>
        <w:pStyle w:val="Heading1"/>
        <w:jc w:val="left"/>
        <w:rPr>
          <w:rFonts w:asciiTheme="minorHAnsi" w:hAnsiTheme="minorHAnsi" w:cs="Arial"/>
        </w:rPr>
      </w:pPr>
      <w:r w:rsidRPr="000932C2">
        <w:rPr>
          <w:rFonts w:asciiTheme="minorHAnsi" w:hAnsiTheme="minorHAnsi" w:cs="Arial"/>
        </w:rPr>
        <w:t>Avsättning</w:t>
      </w:r>
      <w:r w:rsidR="00827D5D">
        <w:rPr>
          <w:rFonts w:asciiTheme="minorHAnsi" w:hAnsiTheme="minorHAnsi" w:cs="Arial"/>
        </w:rPr>
        <w:t>, underhållsplan</w:t>
      </w:r>
      <w:r w:rsidR="00B43D4C" w:rsidRPr="000932C2">
        <w:rPr>
          <w:rFonts w:asciiTheme="minorHAnsi" w:hAnsiTheme="minorHAnsi" w:cs="Arial"/>
        </w:rPr>
        <w:t xml:space="preserve"> </w:t>
      </w:r>
      <w:r w:rsidRPr="000932C2">
        <w:rPr>
          <w:rFonts w:asciiTheme="minorHAnsi" w:hAnsiTheme="minorHAnsi" w:cs="Arial"/>
        </w:rPr>
        <w:t>och användning av årsvinst</w:t>
      </w:r>
    </w:p>
    <w:p w14:paraId="218861BB" w14:textId="77777777" w:rsidR="002C310E" w:rsidRPr="00753281" w:rsidRDefault="002C310E" w:rsidP="000932C2">
      <w:pPr>
        <w:tabs>
          <w:tab w:val="left" w:pos="4253"/>
        </w:tabs>
        <w:rPr>
          <w:rFonts w:asciiTheme="minorHAnsi" w:hAnsiTheme="minorHAnsi" w:cs="Arial"/>
          <w:b/>
          <w:sz w:val="20"/>
        </w:rPr>
      </w:pPr>
      <w:r w:rsidRPr="00753281">
        <w:rPr>
          <w:rFonts w:asciiTheme="minorHAnsi" w:hAnsiTheme="minorHAnsi" w:cs="Arial"/>
          <w:b/>
          <w:sz w:val="20"/>
        </w:rPr>
        <w:t>8 §</w:t>
      </w:r>
    </w:p>
    <w:p w14:paraId="218861BC" w14:textId="77777777" w:rsidR="002C310E" w:rsidRPr="000932C2" w:rsidRDefault="002C310E" w:rsidP="000932C2">
      <w:pPr>
        <w:tabs>
          <w:tab w:val="left" w:pos="4253"/>
        </w:tabs>
        <w:rPr>
          <w:rFonts w:asciiTheme="minorHAnsi" w:hAnsiTheme="minorHAnsi" w:cs="Arial"/>
          <w:i/>
          <w:sz w:val="20"/>
        </w:rPr>
      </w:pPr>
    </w:p>
    <w:p w14:paraId="218861BD" w14:textId="53F6E61F" w:rsidR="002C310E" w:rsidRPr="005F3524" w:rsidRDefault="002C310E" w:rsidP="000932C2">
      <w:pPr>
        <w:tabs>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 xml:space="preserve">Avsättning för föreningens fastighetsunderhåll skall göras årligen med ett belopp motsvarande </w:t>
      </w:r>
      <w:r w:rsidR="00AB126D">
        <w:rPr>
          <w:rFonts w:asciiTheme="minorHAnsi" w:hAnsiTheme="minorHAnsi" w:cs="Arial"/>
          <w:color w:val="000000" w:themeColor="text1"/>
          <w:sz w:val="20"/>
        </w:rPr>
        <w:t>31</w:t>
      </w:r>
      <w:r w:rsidR="00B43D4C" w:rsidRPr="005F3524">
        <w:rPr>
          <w:rFonts w:asciiTheme="minorHAnsi" w:hAnsiTheme="minorHAnsi" w:cs="Arial"/>
          <w:color w:val="000000" w:themeColor="text1"/>
          <w:sz w:val="20"/>
        </w:rPr>
        <w:t xml:space="preserve"> kr/kvm lägenhetsarea för </w:t>
      </w:r>
      <w:r w:rsidRPr="005F3524">
        <w:rPr>
          <w:rFonts w:asciiTheme="minorHAnsi" w:hAnsiTheme="minorHAnsi" w:cs="Arial"/>
          <w:color w:val="000000" w:themeColor="text1"/>
          <w:sz w:val="20"/>
        </w:rPr>
        <w:t>föreningens hus.</w:t>
      </w:r>
    </w:p>
    <w:p w14:paraId="218861BE" w14:textId="77777777" w:rsidR="000932C2" w:rsidRPr="005F3524" w:rsidRDefault="000932C2" w:rsidP="000932C2">
      <w:pPr>
        <w:tabs>
          <w:tab w:val="left" w:pos="4253"/>
        </w:tabs>
        <w:rPr>
          <w:rFonts w:asciiTheme="minorHAnsi" w:hAnsiTheme="minorHAnsi" w:cs="Arial"/>
          <w:color w:val="000000" w:themeColor="text1"/>
          <w:sz w:val="20"/>
          <w:szCs w:val="20"/>
        </w:rPr>
      </w:pPr>
    </w:p>
    <w:p w14:paraId="218861BF" w14:textId="77777777" w:rsidR="000932C2" w:rsidRPr="005F3524" w:rsidRDefault="000932C2" w:rsidP="000932C2">
      <w:pPr>
        <w:rPr>
          <w:rFonts w:asciiTheme="minorHAnsi" w:hAnsiTheme="minorHAnsi" w:cs="Arial"/>
          <w:color w:val="000000" w:themeColor="text1"/>
          <w:sz w:val="20"/>
          <w:szCs w:val="20"/>
        </w:rPr>
      </w:pPr>
      <w:r w:rsidRPr="005F3524">
        <w:rPr>
          <w:rFonts w:asciiTheme="minorHAnsi" w:hAnsiTheme="minorHAnsi" w:cs="Arial"/>
          <w:color w:val="000000" w:themeColor="text1"/>
          <w:sz w:val="20"/>
          <w:szCs w:val="20"/>
        </w:rPr>
        <w:t>Styrelsen skall upprätta en underhållsplan för genomförandet av underhållet av föreningens hus och årligen budgetera samt genom beslut om årsavgiftens storlek, och med beaktande av första stycket, tillse att erforderliga medel avsätts för att säkerställa underhållet av föreningen hus.</w:t>
      </w:r>
    </w:p>
    <w:p w14:paraId="218861C0" w14:textId="77777777" w:rsidR="002C310E" w:rsidRPr="000932C2" w:rsidRDefault="002C310E" w:rsidP="000932C2">
      <w:pPr>
        <w:tabs>
          <w:tab w:val="left" w:pos="4253"/>
        </w:tabs>
        <w:rPr>
          <w:rFonts w:asciiTheme="minorHAnsi" w:hAnsiTheme="minorHAnsi" w:cs="Arial"/>
          <w:color w:val="FF0000"/>
          <w:sz w:val="20"/>
          <w:szCs w:val="20"/>
        </w:rPr>
      </w:pPr>
    </w:p>
    <w:p w14:paraId="218861C1"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 xml:space="preserve">Den vinst som kan uppstå på föreningens verksamhet skall balanseras i ny räkning. </w:t>
      </w:r>
    </w:p>
    <w:p w14:paraId="218861C2" w14:textId="77777777" w:rsidR="002C310E" w:rsidRPr="000932C2" w:rsidRDefault="002C310E" w:rsidP="000932C2">
      <w:pPr>
        <w:tabs>
          <w:tab w:val="left" w:pos="4253"/>
        </w:tabs>
        <w:rPr>
          <w:rFonts w:asciiTheme="minorHAnsi" w:hAnsiTheme="minorHAnsi" w:cs="Arial"/>
          <w:sz w:val="20"/>
        </w:rPr>
      </w:pPr>
    </w:p>
    <w:p w14:paraId="218861C3" w14:textId="77777777" w:rsidR="002C310E" w:rsidRPr="000932C2" w:rsidRDefault="002C310E" w:rsidP="000932C2">
      <w:pPr>
        <w:tabs>
          <w:tab w:val="left" w:pos="4253"/>
        </w:tabs>
        <w:rPr>
          <w:rFonts w:asciiTheme="minorHAnsi" w:hAnsiTheme="minorHAnsi" w:cs="Arial"/>
          <w:b/>
          <w:sz w:val="20"/>
        </w:rPr>
      </w:pPr>
    </w:p>
    <w:p w14:paraId="218861C4" w14:textId="77777777" w:rsidR="002C310E" w:rsidRPr="000932C2" w:rsidRDefault="002C310E" w:rsidP="000932C2">
      <w:pPr>
        <w:pStyle w:val="Heading1"/>
        <w:jc w:val="left"/>
        <w:rPr>
          <w:rFonts w:asciiTheme="minorHAnsi" w:hAnsiTheme="minorHAnsi" w:cs="Arial"/>
          <w:szCs w:val="24"/>
        </w:rPr>
      </w:pPr>
      <w:r w:rsidRPr="000932C2">
        <w:rPr>
          <w:rFonts w:asciiTheme="minorHAnsi" w:hAnsiTheme="minorHAnsi" w:cs="Arial"/>
          <w:szCs w:val="24"/>
        </w:rPr>
        <w:t>Styrelse</w:t>
      </w:r>
    </w:p>
    <w:p w14:paraId="218861C5" w14:textId="77777777" w:rsidR="002C310E" w:rsidRPr="00753281" w:rsidRDefault="002C310E" w:rsidP="000932C2">
      <w:pPr>
        <w:tabs>
          <w:tab w:val="left" w:pos="4253"/>
        </w:tabs>
        <w:rPr>
          <w:rFonts w:asciiTheme="minorHAnsi" w:hAnsiTheme="minorHAnsi" w:cs="Arial"/>
          <w:b/>
          <w:sz w:val="20"/>
        </w:rPr>
      </w:pPr>
      <w:r w:rsidRPr="00753281">
        <w:rPr>
          <w:rFonts w:asciiTheme="minorHAnsi" w:hAnsiTheme="minorHAnsi" w:cs="Arial"/>
          <w:b/>
          <w:sz w:val="20"/>
        </w:rPr>
        <w:t>9 §</w:t>
      </w:r>
    </w:p>
    <w:p w14:paraId="218861C6" w14:textId="77777777" w:rsidR="002C310E" w:rsidRPr="000932C2" w:rsidRDefault="002C310E" w:rsidP="000932C2">
      <w:pPr>
        <w:tabs>
          <w:tab w:val="left" w:pos="4253"/>
        </w:tabs>
        <w:rPr>
          <w:rFonts w:asciiTheme="minorHAnsi" w:hAnsiTheme="minorHAnsi" w:cs="Arial"/>
          <w:sz w:val="20"/>
        </w:rPr>
      </w:pPr>
    </w:p>
    <w:p w14:paraId="218861C7" w14:textId="2E2D8934"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Styrelsen består av minst tre och högst fem ledamöter samt minst en och hö</w:t>
      </w:r>
      <w:r w:rsidR="00FC5B31">
        <w:rPr>
          <w:rFonts w:asciiTheme="minorHAnsi" w:hAnsiTheme="minorHAnsi" w:cs="Arial"/>
          <w:sz w:val="20"/>
        </w:rPr>
        <w:t>gst fyra suppleanter,</w:t>
      </w:r>
      <w:r w:rsidR="00AB1586" w:rsidRPr="000932C2">
        <w:rPr>
          <w:rFonts w:asciiTheme="minorHAnsi" w:hAnsiTheme="minorHAnsi" w:cs="Arial"/>
          <w:sz w:val="20"/>
        </w:rPr>
        <w:t xml:space="preserve"> vilka </w:t>
      </w:r>
      <w:r w:rsidR="00FC5B31">
        <w:rPr>
          <w:rFonts w:asciiTheme="minorHAnsi" w:hAnsiTheme="minorHAnsi" w:cs="Arial"/>
          <w:sz w:val="20"/>
        </w:rPr>
        <w:t>samtidigt väljs av föreningen på ordinarie föreningsstämma för tiden intill dess nästa ordinarie stämma hållits.</w:t>
      </w:r>
    </w:p>
    <w:p w14:paraId="218861CA" w14:textId="6B392DAC" w:rsidR="002C310E" w:rsidRPr="000932C2" w:rsidRDefault="002C310E" w:rsidP="000932C2">
      <w:pPr>
        <w:tabs>
          <w:tab w:val="left" w:pos="4253"/>
        </w:tabs>
        <w:rPr>
          <w:rFonts w:asciiTheme="minorHAnsi" w:hAnsiTheme="minorHAnsi" w:cs="Arial"/>
          <w:sz w:val="20"/>
        </w:rPr>
      </w:pPr>
    </w:p>
    <w:p w14:paraId="218861CB"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ab/>
      </w:r>
    </w:p>
    <w:p w14:paraId="218861CC" w14:textId="79B5AEEE" w:rsidR="002C310E" w:rsidRPr="000932C2" w:rsidRDefault="002C310E" w:rsidP="000932C2">
      <w:pPr>
        <w:pStyle w:val="Heading1"/>
        <w:jc w:val="left"/>
        <w:rPr>
          <w:rFonts w:asciiTheme="minorHAnsi" w:hAnsiTheme="minorHAnsi" w:cs="Arial"/>
          <w:bCs/>
        </w:rPr>
      </w:pPr>
      <w:r w:rsidRPr="000932C2">
        <w:rPr>
          <w:rFonts w:asciiTheme="minorHAnsi" w:hAnsiTheme="minorHAnsi" w:cs="Arial"/>
          <w:bCs/>
        </w:rPr>
        <w:t>Konstituering och beslut</w:t>
      </w:r>
      <w:r w:rsidR="008D5FE0">
        <w:rPr>
          <w:rFonts w:asciiTheme="minorHAnsi" w:hAnsiTheme="minorHAnsi" w:cs="Arial"/>
          <w:bCs/>
        </w:rPr>
        <w:t>s</w:t>
      </w:r>
      <w:r w:rsidRPr="000932C2">
        <w:rPr>
          <w:rFonts w:asciiTheme="minorHAnsi" w:hAnsiTheme="minorHAnsi" w:cs="Arial"/>
          <w:bCs/>
        </w:rPr>
        <w:t>förhet</w:t>
      </w:r>
    </w:p>
    <w:p w14:paraId="218861CD" w14:textId="77777777" w:rsidR="002C310E" w:rsidRPr="00753281" w:rsidRDefault="002C310E" w:rsidP="000932C2">
      <w:pPr>
        <w:tabs>
          <w:tab w:val="left" w:pos="4253"/>
        </w:tabs>
        <w:rPr>
          <w:rFonts w:asciiTheme="minorHAnsi" w:hAnsiTheme="minorHAnsi" w:cs="Arial"/>
          <w:b/>
          <w:sz w:val="20"/>
        </w:rPr>
      </w:pPr>
      <w:r w:rsidRPr="00753281">
        <w:rPr>
          <w:rFonts w:asciiTheme="minorHAnsi" w:hAnsiTheme="minorHAnsi" w:cs="Arial"/>
          <w:b/>
          <w:sz w:val="20"/>
        </w:rPr>
        <w:t>10 §</w:t>
      </w:r>
    </w:p>
    <w:p w14:paraId="218861CE" w14:textId="77777777" w:rsidR="002C310E" w:rsidRPr="000932C2" w:rsidRDefault="002C310E" w:rsidP="000932C2">
      <w:pPr>
        <w:tabs>
          <w:tab w:val="left" w:pos="4253"/>
        </w:tabs>
        <w:rPr>
          <w:rFonts w:asciiTheme="minorHAnsi" w:hAnsiTheme="minorHAnsi" w:cs="Arial"/>
          <w:sz w:val="20"/>
        </w:rPr>
      </w:pPr>
    </w:p>
    <w:p w14:paraId="218861CF"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Styrelsen konstituerar sig själv.</w:t>
      </w:r>
    </w:p>
    <w:p w14:paraId="218861D0" w14:textId="77777777" w:rsidR="002C310E" w:rsidRPr="000932C2" w:rsidRDefault="002C310E" w:rsidP="000932C2">
      <w:pPr>
        <w:tabs>
          <w:tab w:val="left" w:pos="4253"/>
        </w:tabs>
        <w:rPr>
          <w:rFonts w:asciiTheme="minorHAnsi" w:hAnsiTheme="minorHAnsi" w:cs="Arial"/>
          <w:sz w:val="20"/>
        </w:rPr>
      </w:pPr>
    </w:p>
    <w:p w14:paraId="218861D1" w14:textId="4A04DA38"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Styrelsen är beslutför när de vid sammanträdet närvarandes antal överstiger hälften av hela antalet ledamöter. För giltigheten av fattade beslut fordras, då för beslut</w:t>
      </w:r>
      <w:r w:rsidR="008D5FE0">
        <w:rPr>
          <w:rFonts w:asciiTheme="minorHAnsi" w:hAnsiTheme="minorHAnsi" w:cs="Arial"/>
          <w:sz w:val="20"/>
        </w:rPr>
        <w:t>s</w:t>
      </w:r>
      <w:r w:rsidRPr="000932C2">
        <w:rPr>
          <w:rFonts w:asciiTheme="minorHAnsi" w:hAnsiTheme="minorHAnsi" w:cs="Arial"/>
          <w:sz w:val="20"/>
        </w:rPr>
        <w:t>förhet minsta antalet ledamöter är närvarande, enighet om besluten.</w:t>
      </w:r>
    </w:p>
    <w:p w14:paraId="218861D2" w14:textId="77777777" w:rsidR="002C310E" w:rsidRPr="000932C2" w:rsidRDefault="002C310E" w:rsidP="000932C2">
      <w:pPr>
        <w:tabs>
          <w:tab w:val="left" w:pos="4253"/>
        </w:tabs>
        <w:rPr>
          <w:rFonts w:asciiTheme="minorHAnsi" w:hAnsiTheme="minorHAnsi" w:cs="Arial"/>
          <w:sz w:val="20"/>
        </w:rPr>
      </w:pPr>
    </w:p>
    <w:p w14:paraId="218861D3" w14:textId="77777777" w:rsidR="002C310E" w:rsidRPr="000932C2" w:rsidRDefault="002C310E" w:rsidP="000932C2">
      <w:pPr>
        <w:tabs>
          <w:tab w:val="left" w:pos="4253"/>
        </w:tabs>
        <w:rPr>
          <w:rFonts w:asciiTheme="minorHAnsi" w:hAnsiTheme="minorHAnsi" w:cs="Arial"/>
          <w:sz w:val="20"/>
        </w:rPr>
      </w:pPr>
    </w:p>
    <w:p w14:paraId="218861D4" w14:textId="77777777" w:rsidR="002C310E" w:rsidRPr="000932C2" w:rsidRDefault="002C310E" w:rsidP="000932C2">
      <w:pPr>
        <w:pStyle w:val="Heading1"/>
        <w:jc w:val="left"/>
        <w:rPr>
          <w:rFonts w:asciiTheme="minorHAnsi" w:hAnsiTheme="minorHAnsi" w:cs="Arial"/>
        </w:rPr>
      </w:pPr>
      <w:r w:rsidRPr="000932C2">
        <w:rPr>
          <w:rFonts w:asciiTheme="minorHAnsi" w:hAnsiTheme="minorHAnsi" w:cs="Arial"/>
        </w:rPr>
        <w:t>Firmateckning</w:t>
      </w:r>
    </w:p>
    <w:p w14:paraId="218861D5" w14:textId="77777777" w:rsidR="002C310E" w:rsidRPr="00753281" w:rsidRDefault="002C310E" w:rsidP="000932C2">
      <w:pPr>
        <w:tabs>
          <w:tab w:val="left" w:pos="4253"/>
        </w:tabs>
        <w:jc w:val="both"/>
        <w:rPr>
          <w:rFonts w:asciiTheme="minorHAnsi" w:hAnsiTheme="minorHAnsi" w:cs="Arial"/>
          <w:b/>
          <w:sz w:val="20"/>
        </w:rPr>
      </w:pPr>
      <w:r w:rsidRPr="00753281">
        <w:rPr>
          <w:rFonts w:asciiTheme="minorHAnsi" w:hAnsiTheme="minorHAnsi" w:cs="Arial"/>
          <w:b/>
          <w:sz w:val="20"/>
        </w:rPr>
        <w:t>11 §</w:t>
      </w:r>
    </w:p>
    <w:p w14:paraId="218861D6" w14:textId="77777777" w:rsidR="002C310E" w:rsidRPr="000932C2" w:rsidRDefault="002C310E" w:rsidP="000932C2">
      <w:pPr>
        <w:tabs>
          <w:tab w:val="left" w:pos="4253"/>
        </w:tabs>
        <w:rPr>
          <w:rFonts w:asciiTheme="minorHAnsi" w:hAnsiTheme="minorHAnsi" w:cs="Arial"/>
          <w:sz w:val="20"/>
        </w:rPr>
      </w:pPr>
    </w:p>
    <w:p w14:paraId="218861D7"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 xml:space="preserve">Föreningens firma tecknas, förutom av styrelsen, av två </w:t>
      </w:r>
      <w:r w:rsidR="00D31D99" w:rsidRPr="000932C2">
        <w:rPr>
          <w:rFonts w:asciiTheme="minorHAnsi" w:hAnsiTheme="minorHAnsi" w:cs="Arial"/>
          <w:sz w:val="20"/>
        </w:rPr>
        <w:t>s</w:t>
      </w:r>
      <w:r w:rsidRPr="000932C2">
        <w:rPr>
          <w:rFonts w:asciiTheme="minorHAnsi" w:hAnsiTheme="minorHAnsi" w:cs="Arial"/>
          <w:sz w:val="20"/>
        </w:rPr>
        <w:t xml:space="preserve">tyrelseledamöter i förening eller av en styrelseledamot i förening med </w:t>
      </w:r>
      <w:r w:rsidR="00D31D99" w:rsidRPr="000932C2">
        <w:rPr>
          <w:rFonts w:asciiTheme="minorHAnsi" w:hAnsiTheme="minorHAnsi" w:cs="Arial"/>
          <w:sz w:val="20"/>
        </w:rPr>
        <w:t xml:space="preserve">en </w:t>
      </w:r>
      <w:r w:rsidRPr="000932C2">
        <w:rPr>
          <w:rFonts w:asciiTheme="minorHAnsi" w:hAnsiTheme="minorHAnsi" w:cs="Arial"/>
          <w:sz w:val="20"/>
        </w:rPr>
        <w:t xml:space="preserve">annan </w:t>
      </w:r>
      <w:r w:rsidR="00D31D99" w:rsidRPr="000932C2">
        <w:rPr>
          <w:rFonts w:asciiTheme="minorHAnsi" w:hAnsiTheme="minorHAnsi" w:cs="Arial"/>
          <w:sz w:val="20"/>
        </w:rPr>
        <w:t xml:space="preserve">person som </w:t>
      </w:r>
      <w:r w:rsidRPr="000932C2">
        <w:rPr>
          <w:rFonts w:asciiTheme="minorHAnsi" w:hAnsiTheme="minorHAnsi" w:cs="Arial"/>
          <w:sz w:val="20"/>
        </w:rPr>
        <w:t>styrelsen därtill utse</w:t>
      </w:r>
      <w:r w:rsidR="00D31D99" w:rsidRPr="000932C2">
        <w:rPr>
          <w:rFonts w:asciiTheme="minorHAnsi" w:hAnsiTheme="minorHAnsi" w:cs="Arial"/>
          <w:sz w:val="20"/>
        </w:rPr>
        <w:t>tt.</w:t>
      </w:r>
    </w:p>
    <w:p w14:paraId="218861D8" w14:textId="77777777" w:rsidR="002C310E" w:rsidRPr="000932C2" w:rsidRDefault="002C310E" w:rsidP="000932C2">
      <w:pPr>
        <w:pStyle w:val="Heading1"/>
        <w:jc w:val="left"/>
        <w:rPr>
          <w:rFonts w:asciiTheme="minorHAnsi" w:hAnsiTheme="minorHAnsi" w:cs="Arial"/>
          <w:bCs/>
        </w:rPr>
      </w:pPr>
    </w:p>
    <w:p w14:paraId="218861D9" w14:textId="77777777" w:rsidR="002C310E" w:rsidRPr="000932C2" w:rsidRDefault="002C310E" w:rsidP="000932C2">
      <w:pPr>
        <w:pStyle w:val="Heading1"/>
        <w:jc w:val="left"/>
        <w:rPr>
          <w:rFonts w:asciiTheme="minorHAnsi" w:hAnsiTheme="minorHAnsi" w:cs="Arial"/>
          <w:bCs/>
        </w:rPr>
      </w:pPr>
      <w:r w:rsidRPr="000932C2">
        <w:rPr>
          <w:rFonts w:asciiTheme="minorHAnsi" w:hAnsiTheme="minorHAnsi" w:cs="Arial"/>
          <w:bCs/>
        </w:rPr>
        <w:t>Förvaltning</w:t>
      </w:r>
    </w:p>
    <w:p w14:paraId="218861DA" w14:textId="77777777" w:rsidR="002C310E" w:rsidRPr="00753281" w:rsidRDefault="002C310E" w:rsidP="000932C2">
      <w:pPr>
        <w:tabs>
          <w:tab w:val="left" w:pos="4253"/>
        </w:tabs>
        <w:rPr>
          <w:rFonts w:asciiTheme="minorHAnsi" w:hAnsiTheme="minorHAnsi" w:cs="Arial"/>
          <w:b/>
          <w:sz w:val="20"/>
        </w:rPr>
      </w:pPr>
      <w:r w:rsidRPr="00753281">
        <w:rPr>
          <w:rFonts w:asciiTheme="minorHAnsi" w:hAnsiTheme="minorHAnsi" w:cs="Arial"/>
          <w:b/>
          <w:sz w:val="20"/>
        </w:rPr>
        <w:t>12 §</w:t>
      </w:r>
    </w:p>
    <w:p w14:paraId="218861DB" w14:textId="77777777" w:rsidR="002C310E" w:rsidRPr="000932C2" w:rsidRDefault="002C310E" w:rsidP="000932C2">
      <w:pPr>
        <w:tabs>
          <w:tab w:val="left" w:pos="4253"/>
        </w:tabs>
        <w:rPr>
          <w:rFonts w:asciiTheme="minorHAnsi" w:hAnsiTheme="minorHAnsi" w:cs="Arial"/>
          <w:sz w:val="20"/>
        </w:rPr>
      </w:pPr>
    </w:p>
    <w:p w14:paraId="218861DC"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Styrelsen får förvalta föreningens egendom genom en av styrelsen utsedd vicevärd, vilken själv inte behöver vara medlem i föreningen, eller genom en fristående förvaltningsorganisation.</w:t>
      </w:r>
    </w:p>
    <w:p w14:paraId="218861DD" w14:textId="77777777" w:rsidR="002C310E" w:rsidRPr="000932C2" w:rsidRDefault="002C310E" w:rsidP="000932C2">
      <w:pPr>
        <w:tabs>
          <w:tab w:val="left" w:pos="4253"/>
        </w:tabs>
        <w:rPr>
          <w:rFonts w:asciiTheme="minorHAnsi" w:hAnsiTheme="minorHAnsi" w:cs="Arial"/>
          <w:sz w:val="20"/>
        </w:rPr>
      </w:pPr>
    </w:p>
    <w:p w14:paraId="218861DE"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Vicevärden skall inte vara ordförande i styrelsen.</w:t>
      </w:r>
    </w:p>
    <w:p w14:paraId="218861DF" w14:textId="77777777" w:rsidR="002C310E" w:rsidRPr="000932C2" w:rsidRDefault="002C310E" w:rsidP="000932C2">
      <w:pPr>
        <w:tabs>
          <w:tab w:val="left" w:pos="4253"/>
        </w:tabs>
        <w:rPr>
          <w:rFonts w:asciiTheme="minorHAnsi" w:hAnsiTheme="minorHAnsi" w:cs="Arial"/>
          <w:sz w:val="20"/>
        </w:rPr>
      </w:pPr>
    </w:p>
    <w:p w14:paraId="218861E0" w14:textId="77777777" w:rsidR="002C310E" w:rsidRPr="000932C2" w:rsidRDefault="002C310E" w:rsidP="000932C2">
      <w:pPr>
        <w:pStyle w:val="Heading1"/>
        <w:jc w:val="left"/>
        <w:rPr>
          <w:rFonts w:asciiTheme="minorHAnsi" w:hAnsiTheme="minorHAnsi" w:cs="Arial"/>
          <w:bCs/>
        </w:rPr>
      </w:pPr>
    </w:p>
    <w:p w14:paraId="218861E1" w14:textId="77777777" w:rsidR="002C310E" w:rsidRPr="000932C2" w:rsidRDefault="002C310E" w:rsidP="000932C2">
      <w:pPr>
        <w:pStyle w:val="Heading1"/>
        <w:jc w:val="left"/>
        <w:rPr>
          <w:rFonts w:asciiTheme="minorHAnsi" w:hAnsiTheme="minorHAnsi" w:cs="Arial"/>
          <w:bCs/>
        </w:rPr>
      </w:pPr>
      <w:r w:rsidRPr="000932C2">
        <w:rPr>
          <w:rFonts w:asciiTheme="minorHAnsi" w:hAnsiTheme="minorHAnsi" w:cs="Arial"/>
          <w:bCs/>
        </w:rPr>
        <w:t>Avyttring m.m.</w:t>
      </w:r>
    </w:p>
    <w:p w14:paraId="218861E2" w14:textId="77777777" w:rsidR="002C310E" w:rsidRPr="00753281" w:rsidRDefault="002C310E" w:rsidP="000932C2">
      <w:pPr>
        <w:tabs>
          <w:tab w:val="left" w:pos="4253"/>
        </w:tabs>
        <w:rPr>
          <w:rFonts w:asciiTheme="minorHAnsi" w:hAnsiTheme="minorHAnsi" w:cs="Arial"/>
          <w:b/>
          <w:sz w:val="20"/>
        </w:rPr>
      </w:pPr>
      <w:r w:rsidRPr="00753281">
        <w:rPr>
          <w:rFonts w:asciiTheme="minorHAnsi" w:hAnsiTheme="minorHAnsi" w:cs="Arial"/>
          <w:b/>
          <w:sz w:val="20"/>
        </w:rPr>
        <w:t>13 §</w:t>
      </w:r>
    </w:p>
    <w:p w14:paraId="218861E3" w14:textId="77777777" w:rsidR="002C310E" w:rsidRPr="000932C2" w:rsidRDefault="002C310E" w:rsidP="000932C2">
      <w:pPr>
        <w:tabs>
          <w:tab w:val="left" w:pos="4253"/>
        </w:tabs>
        <w:rPr>
          <w:rFonts w:asciiTheme="minorHAnsi" w:hAnsiTheme="minorHAnsi" w:cs="Arial"/>
          <w:sz w:val="20"/>
        </w:rPr>
      </w:pPr>
    </w:p>
    <w:p w14:paraId="218861E4"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Utan föreningsstämmas bemyndigande får styrelsen eller firmatecknare, inte avhända föreningen dess fasta egendom eller tomträtt. Styrelsen får dock inteckna och belåna sådan egendom eller tomträtt.</w:t>
      </w:r>
    </w:p>
    <w:p w14:paraId="218861E5" w14:textId="77777777" w:rsidR="002C310E" w:rsidRPr="000932C2" w:rsidRDefault="002C310E" w:rsidP="000932C2">
      <w:pPr>
        <w:tabs>
          <w:tab w:val="left" w:pos="4253"/>
        </w:tabs>
        <w:rPr>
          <w:rFonts w:asciiTheme="minorHAnsi" w:hAnsiTheme="minorHAnsi" w:cs="Arial"/>
          <w:sz w:val="20"/>
        </w:rPr>
      </w:pPr>
    </w:p>
    <w:p w14:paraId="218861E6" w14:textId="77777777" w:rsidR="002C310E" w:rsidRPr="000932C2" w:rsidRDefault="002C310E" w:rsidP="000932C2">
      <w:pPr>
        <w:rPr>
          <w:rFonts w:asciiTheme="minorHAnsi" w:hAnsiTheme="minorHAnsi"/>
        </w:rPr>
      </w:pPr>
    </w:p>
    <w:p w14:paraId="218861E7" w14:textId="77777777" w:rsidR="002C310E" w:rsidRPr="000932C2" w:rsidRDefault="002C310E" w:rsidP="000932C2">
      <w:pPr>
        <w:pStyle w:val="Heading1"/>
        <w:jc w:val="left"/>
        <w:rPr>
          <w:rFonts w:asciiTheme="minorHAnsi" w:hAnsiTheme="minorHAnsi" w:cs="Arial"/>
          <w:bCs/>
        </w:rPr>
      </w:pPr>
      <w:r w:rsidRPr="000932C2">
        <w:rPr>
          <w:rFonts w:asciiTheme="minorHAnsi" w:hAnsiTheme="minorHAnsi" w:cs="Arial"/>
          <w:bCs/>
        </w:rPr>
        <w:lastRenderedPageBreak/>
        <w:t>Styrelsens åligganden</w:t>
      </w:r>
    </w:p>
    <w:p w14:paraId="218861E8" w14:textId="77777777" w:rsidR="002C310E" w:rsidRPr="00753281" w:rsidRDefault="002C310E" w:rsidP="000932C2">
      <w:pPr>
        <w:tabs>
          <w:tab w:val="left" w:pos="4253"/>
        </w:tabs>
        <w:rPr>
          <w:rFonts w:asciiTheme="minorHAnsi" w:hAnsiTheme="minorHAnsi" w:cs="Arial"/>
          <w:b/>
          <w:sz w:val="20"/>
        </w:rPr>
      </w:pPr>
      <w:r w:rsidRPr="00753281">
        <w:rPr>
          <w:rFonts w:asciiTheme="minorHAnsi" w:hAnsiTheme="minorHAnsi" w:cs="Arial"/>
          <w:b/>
          <w:sz w:val="20"/>
        </w:rPr>
        <w:t>14 §</w:t>
      </w:r>
    </w:p>
    <w:p w14:paraId="218861E9" w14:textId="77777777" w:rsidR="002C310E" w:rsidRPr="000932C2" w:rsidRDefault="002C310E" w:rsidP="000932C2">
      <w:pPr>
        <w:tabs>
          <w:tab w:val="left" w:pos="4253"/>
        </w:tabs>
        <w:rPr>
          <w:rFonts w:asciiTheme="minorHAnsi" w:hAnsiTheme="minorHAnsi" w:cs="Arial"/>
          <w:sz w:val="20"/>
        </w:rPr>
      </w:pPr>
    </w:p>
    <w:p w14:paraId="218861EA" w14:textId="77777777"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Det åligger styrelsen</w:t>
      </w:r>
    </w:p>
    <w:p w14:paraId="218861EB" w14:textId="77777777" w:rsidR="002C310E" w:rsidRPr="000932C2" w:rsidRDefault="002C310E" w:rsidP="000932C2">
      <w:pPr>
        <w:tabs>
          <w:tab w:val="left" w:pos="4253"/>
        </w:tabs>
        <w:rPr>
          <w:rFonts w:asciiTheme="minorHAnsi" w:hAnsiTheme="minorHAnsi" w:cs="Arial"/>
          <w:sz w:val="20"/>
        </w:rPr>
      </w:pPr>
    </w:p>
    <w:p w14:paraId="218861EC" w14:textId="77777777" w:rsidR="002C310E" w:rsidRPr="000932C2" w:rsidRDefault="002C310E" w:rsidP="000932C2">
      <w:pPr>
        <w:tabs>
          <w:tab w:val="left" w:pos="284"/>
          <w:tab w:val="left" w:pos="4253"/>
        </w:tabs>
        <w:ind w:left="284" w:hanging="284"/>
        <w:rPr>
          <w:rFonts w:asciiTheme="minorHAnsi" w:hAnsiTheme="minorHAnsi" w:cs="Arial"/>
          <w:sz w:val="20"/>
        </w:rPr>
      </w:pPr>
      <w:r w:rsidRPr="000932C2">
        <w:rPr>
          <w:rFonts w:asciiTheme="minorHAnsi" w:hAnsiTheme="minorHAnsi" w:cs="Arial"/>
          <w:sz w:val="20"/>
        </w:rPr>
        <w:t>att</w:t>
      </w:r>
      <w:r w:rsidRPr="000932C2">
        <w:rPr>
          <w:rFonts w:asciiTheme="minorHAnsi" w:hAnsiTheme="minorHAnsi" w:cs="Arial"/>
          <w:sz w:val="20"/>
        </w:rPr>
        <w:tab/>
        <w:t>avge redovisning för förvaltningen av föreningens angelägenheter genom att avlämna årsredovis-</w:t>
      </w:r>
    </w:p>
    <w:p w14:paraId="218861ED" w14:textId="77777777" w:rsidR="002C310E" w:rsidRPr="000932C2" w:rsidRDefault="002C310E" w:rsidP="000932C2">
      <w:pPr>
        <w:tabs>
          <w:tab w:val="left" w:pos="284"/>
          <w:tab w:val="left" w:pos="4253"/>
        </w:tabs>
        <w:ind w:left="284" w:hanging="284"/>
        <w:rPr>
          <w:rFonts w:asciiTheme="minorHAnsi" w:hAnsiTheme="minorHAnsi" w:cs="Arial"/>
          <w:sz w:val="20"/>
        </w:rPr>
      </w:pPr>
      <w:r w:rsidRPr="000932C2">
        <w:rPr>
          <w:rFonts w:asciiTheme="minorHAnsi" w:hAnsiTheme="minorHAnsi" w:cs="Arial"/>
          <w:sz w:val="20"/>
        </w:rPr>
        <w:tab/>
        <w:t>ning som skall innehålla berättelse om verksamheten under året (förvaltningsberättelse) samt redogörelse för föreningens intäkter och kostnader under året (resultaträkning) och för ställningen vid räkenskapsårets utgång (balansräkning),</w:t>
      </w:r>
      <w:r w:rsidRPr="000932C2">
        <w:rPr>
          <w:rFonts w:asciiTheme="minorHAnsi" w:hAnsiTheme="minorHAnsi" w:cs="Arial"/>
          <w:sz w:val="20"/>
        </w:rPr>
        <w:tab/>
      </w:r>
    </w:p>
    <w:p w14:paraId="218861EE" w14:textId="77777777" w:rsidR="002C310E" w:rsidRPr="000932C2" w:rsidRDefault="002C310E" w:rsidP="000932C2">
      <w:pPr>
        <w:tabs>
          <w:tab w:val="left" w:pos="284"/>
          <w:tab w:val="left" w:pos="4253"/>
        </w:tabs>
        <w:ind w:left="284" w:hanging="284"/>
        <w:rPr>
          <w:rFonts w:asciiTheme="minorHAnsi" w:hAnsiTheme="minorHAnsi" w:cs="Arial"/>
          <w:sz w:val="20"/>
        </w:rPr>
      </w:pPr>
    </w:p>
    <w:p w14:paraId="218861EF" w14:textId="77777777" w:rsidR="002C310E" w:rsidRPr="000932C2" w:rsidRDefault="002C310E" w:rsidP="000932C2">
      <w:pPr>
        <w:tabs>
          <w:tab w:val="left" w:pos="284"/>
          <w:tab w:val="left" w:pos="4253"/>
        </w:tabs>
        <w:ind w:left="284" w:hanging="284"/>
        <w:rPr>
          <w:rFonts w:asciiTheme="minorHAnsi" w:hAnsiTheme="minorHAnsi" w:cs="Arial"/>
          <w:sz w:val="20"/>
        </w:rPr>
      </w:pPr>
      <w:r w:rsidRPr="000932C2">
        <w:rPr>
          <w:rFonts w:asciiTheme="minorHAnsi" w:hAnsiTheme="minorHAnsi" w:cs="Arial"/>
          <w:sz w:val="20"/>
        </w:rPr>
        <w:t>att</w:t>
      </w:r>
      <w:r w:rsidRPr="000932C2">
        <w:rPr>
          <w:rFonts w:asciiTheme="minorHAnsi" w:hAnsiTheme="minorHAnsi" w:cs="Arial"/>
          <w:sz w:val="20"/>
        </w:rPr>
        <w:tab/>
        <w:t>upprätta budget och fastställa årsavgifter för det kommande räkenskapsåret,</w:t>
      </w:r>
    </w:p>
    <w:p w14:paraId="218861F0" w14:textId="77777777" w:rsidR="002C310E" w:rsidRPr="000932C2" w:rsidRDefault="002C310E" w:rsidP="000932C2">
      <w:pPr>
        <w:tabs>
          <w:tab w:val="left" w:pos="284"/>
          <w:tab w:val="left" w:pos="4253"/>
        </w:tabs>
        <w:ind w:left="284" w:hanging="284"/>
        <w:rPr>
          <w:rFonts w:asciiTheme="minorHAnsi" w:hAnsiTheme="minorHAnsi" w:cs="Arial"/>
          <w:sz w:val="20"/>
        </w:rPr>
      </w:pPr>
    </w:p>
    <w:p w14:paraId="218861F1" w14:textId="77777777" w:rsidR="002C310E" w:rsidRPr="000932C2" w:rsidRDefault="002C310E" w:rsidP="000932C2">
      <w:pPr>
        <w:tabs>
          <w:tab w:val="left" w:pos="284"/>
          <w:tab w:val="left" w:pos="4253"/>
        </w:tabs>
        <w:ind w:left="284" w:hanging="284"/>
        <w:rPr>
          <w:rFonts w:asciiTheme="minorHAnsi" w:hAnsiTheme="minorHAnsi" w:cs="Arial"/>
          <w:sz w:val="20"/>
        </w:rPr>
      </w:pPr>
      <w:r w:rsidRPr="000932C2">
        <w:rPr>
          <w:rFonts w:asciiTheme="minorHAnsi" w:hAnsiTheme="minorHAnsi" w:cs="Arial"/>
          <w:sz w:val="20"/>
        </w:rPr>
        <w:t>att</w:t>
      </w:r>
      <w:r w:rsidRPr="000932C2">
        <w:rPr>
          <w:rFonts w:asciiTheme="minorHAnsi" w:hAnsiTheme="minorHAnsi" w:cs="Arial"/>
          <w:sz w:val="20"/>
        </w:rPr>
        <w:tab/>
        <w:t>minst en gång årligen, innan årsredovisningen avges, besiktiga föreningens hus samt inventera övriga tillgångar och i förvaltningsberättelsen redovisa vid besiktningen och inventeringen gjorda iakttagelser av särskild betydelse,</w:t>
      </w:r>
    </w:p>
    <w:p w14:paraId="218861F2" w14:textId="77777777" w:rsidR="002C310E" w:rsidRPr="000932C2" w:rsidRDefault="002C310E" w:rsidP="000932C2">
      <w:pPr>
        <w:tabs>
          <w:tab w:val="left" w:pos="284"/>
          <w:tab w:val="left" w:pos="4253"/>
        </w:tabs>
        <w:ind w:left="284" w:hanging="284"/>
        <w:rPr>
          <w:rFonts w:asciiTheme="minorHAnsi" w:hAnsiTheme="minorHAnsi" w:cs="Arial"/>
          <w:sz w:val="20"/>
        </w:rPr>
      </w:pPr>
    </w:p>
    <w:p w14:paraId="218861F3" w14:textId="21D1E042" w:rsidR="002C310E" w:rsidRPr="005F3524" w:rsidRDefault="002C310E" w:rsidP="000932C2">
      <w:pPr>
        <w:tabs>
          <w:tab w:val="left" w:pos="284"/>
          <w:tab w:val="left" w:pos="4253"/>
        </w:tabs>
        <w:ind w:left="284" w:hanging="284"/>
        <w:rPr>
          <w:rFonts w:asciiTheme="minorHAnsi" w:hAnsiTheme="minorHAnsi" w:cs="Arial"/>
          <w:color w:val="000000" w:themeColor="text1"/>
          <w:sz w:val="20"/>
        </w:rPr>
      </w:pPr>
      <w:r w:rsidRPr="005F3524">
        <w:rPr>
          <w:rFonts w:asciiTheme="minorHAnsi" w:hAnsiTheme="minorHAnsi" w:cs="Arial"/>
          <w:color w:val="000000" w:themeColor="text1"/>
          <w:sz w:val="20"/>
        </w:rPr>
        <w:t>att</w:t>
      </w:r>
      <w:r w:rsidRPr="005F3524">
        <w:rPr>
          <w:rFonts w:asciiTheme="minorHAnsi" w:hAnsiTheme="minorHAnsi" w:cs="Arial"/>
          <w:color w:val="000000" w:themeColor="text1"/>
          <w:sz w:val="20"/>
        </w:rPr>
        <w:tab/>
        <w:t xml:space="preserve">minst </w:t>
      </w:r>
      <w:r w:rsidR="00794174">
        <w:rPr>
          <w:rFonts w:asciiTheme="minorHAnsi" w:hAnsiTheme="minorHAnsi" w:cs="Arial"/>
          <w:color w:val="000000" w:themeColor="text1"/>
          <w:sz w:val="20"/>
        </w:rPr>
        <w:t xml:space="preserve">sex veckor </w:t>
      </w:r>
      <w:r w:rsidRPr="005F3524">
        <w:rPr>
          <w:rFonts w:asciiTheme="minorHAnsi" w:hAnsiTheme="minorHAnsi" w:cs="Arial"/>
          <w:color w:val="000000" w:themeColor="text1"/>
          <w:sz w:val="20"/>
        </w:rPr>
        <w:t>före den föreningsstämma, på vilken årsredovisningen och revisionsberättelsen skall framläggas, till revisorerna lämna årsredovisningen för det förflutna räkenskapsåret samt</w:t>
      </w:r>
    </w:p>
    <w:p w14:paraId="218861F4" w14:textId="77777777" w:rsidR="002C310E" w:rsidRPr="005F3524" w:rsidRDefault="002C310E" w:rsidP="000932C2">
      <w:pPr>
        <w:tabs>
          <w:tab w:val="left" w:pos="284"/>
          <w:tab w:val="left" w:pos="4253"/>
        </w:tabs>
        <w:ind w:left="284" w:hanging="284"/>
        <w:rPr>
          <w:rFonts w:asciiTheme="minorHAnsi" w:hAnsiTheme="minorHAnsi" w:cs="Arial"/>
          <w:color w:val="000000" w:themeColor="text1"/>
          <w:sz w:val="20"/>
        </w:rPr>
      </w:pPr>
    </w:p>
    <w:p w14:paraId="218861F5" w14:textId="6E1AD01F" w:rsidR="002C310E" w:rsidRPr="000932C2" w:rsidRDefault="002C310E" w:rsidP="000932C2">
      <w:pPr>
        <w:tabs>
          <w:tab w:val="left" w:pos="284"/>
          <w:tab w:val="left" w:pos="4253"/>
        </w:tabs>
        <w:ind w:left="284" w:hanging="284"/>
        <w:rPr>
          <w:rFonts w:asciiTheme="minorHAnsi" w:hAnsiTheme="minorHAnsi" w:cs="Arial"/>
          <w:sz w:val="20"/>
        </w:rPr>
      </w:pPr>
      <w:r w:rsidRPr="005F3524">
        <w:rPr>
          <w:rFonts w:asciiTheme="minorHAnsi" w:hAnsiTheme="minorHAnsi" w:cs="Arial"/>
          <w:color w:val="000000" w:themeColor="text1"/>
          <w:sz w:val="20"/>
        </w:rPr>
        <w:t>att</w:t>
      </w:r>
      <w:r w:rsidRPr="005F3524">
        <w:rPr>
          <w:rFonts w:asciiTheme="minorHAnsi" w:hAnsiTheme="minorHAnsi" w:cs="Arial"/>
          <w:color w:val="000000" w:themeColor="text1"/>
          <w:sz w:val="20"/>
        </w:rPr>
        <w:tab/>
        <w:t xml:space="preserve">senast </w:t>
      </w:r>
      <w:r w:rsidR="00655E32" w:rsidRPr="005F3524">
        <w:rPr>
          <w:rFonts w:asciiTheme="minorHAnsi" w:hAnsiTheme="minorHAnsi" w:cs="Arial"/>
          <w:color w:val="000000" w:themeColor="text1"/>
          <w:sz w:val="20"/>
        </w:rPr>
        <w:t>två veckor före</w:t>
      </w:r>
      <w:r w:rsidRPr="005F3524">
        <w:rPr>
          <w:rFonts w:asciiTheme="minorHAnsi" w:hAnsiTheme="minorHAnsi" w:cs="Arial"/>
          <w:color w:val="000000" w:themeColor="text1"/>
          <w:sz w:val="20"/>
        </w:rPr>
        <w:t xml:space="preserve"> ordinarie </w:t>
      </w:r>
      <w:r w:rsidRPr="000932C2">
        <w:rPr>
          <w:rFonts w:asciiTheme="minorHAnsi" w:hAnsiTheme="minorHAnsi" w:cs="Arial"/>
          <w:sz w:val="20"/>
        </w:rPr>
        <w:t xml:space="preserve">föreningsstämma tillställa </w:t>
      </w:r>
      <w:r w:rsidR="006C3316">
        <w:rPr>
          <w:rFonts w:asciiTheme="minorHAnsi" w:hAnsiTheme="minorHAnsi" w:cs="Arial"/>
          <w:sz w:val="20"/>
        </w:rPr>
        <w:t>medlemmarna kopia av årsredovis</w:t>
      </w:r>
      <w:r w:rsidRPr="000932C2">
        <w:rPr>
          <w:rFonts w:asciiTheme="minorHAnsi" w:hAnsiTheme="minorHAnsi" w:cs="Arial"/>
          <w:sz w:val="20"/>
        </w:rPr>
        <w:t>ningen och revisionsberättelsen.</w:t>
      </w:r>
    </w:p>
    <w:p w14:paraId="218861F6" w14:textId="77777777" w:rsidR="002C310E" w:rsidRPr="000932C2" w:rsidRDefault="002C310E" w:rsidP="000932C2">
      <w:pPr>
        <w:tabs>
          <w:tab w:val="left" w:pos="284"/>
          <w:tab w:val="left" w:pos="4253"/>
        </w:tabs>
        <w:ind w:left="284" w:hanging="284"/>
        <w:rPr>
          <w:rFonts w:asciiTheme="minorHAnsi" w:hAnsiTheme="minorHAnsi" w:cs="Arial"/>
          <w:sz w:val="20"/>
        </w:rPr>
      </w:pPr>
    </w:p>
    <w:p w14:paraId="218861F7" w14:textId="77777777" w:rsidR="002C310E" w:rsidRPr="000932C2" w:rsidRDefault="002C310E" w:rsidP="000932C2">
      <w:pPr>
        <w:tabs>
          <w:tab w:val="left" w:pos="284"/>
          <w:tab w:val="left" w:pos="4253"/>
        </w:tabs>
        <w:ind w:left="284" w:hanging="284"/>
        <w:rPr>
          <w:rFonts w:asciiTheme="minorHAnsi" w:hAnsiTheme="minorHAnsi" w:cs="Arial"/>
          <w:sz w:val="20"/>
        </w:rPr>
      </w:pPr>
    </w:p>
    <w:p w14:paraId="218861F8" w14:textId="77777777" w:rsidR="002C310E" w:rsidRPr="000932C2" w:rsidRDefault="002C310E" w:rsidP="000932C2">
      <w:pPr>
        <w:pStyle w:val="Heading2"/>
        <w:jc w:val="left"/>
        <w:rPr>
          <w:rFonts w:asciiTheme="minorHAnsi" w:hAnsiTheme="minorHAnsi" w:cs="Arial"/>
        </w:rPr>
      </w:pPr>
      <w:r w:rsidRPr="000932C2">
        <w:rPr>
          <w:rFonts w:asciiTheme="minorHAnsi" w:hAnsiTheme="minorHAnsi" w:cs="Arial"/>
        </w:rPr>
        <w:t>Revisor</w:t>
      </w:r>
    </w:p>
    <w:p w14:paraId="218861F9" w14:textId="77777777" w:rsidR="002C310E" w:rsidRPr="00753281" w:rsidRDefault="002C310E" w:rsidP="00753281">
      <w:pPr>
        <w:tabs>
          <w:tab w:val="left" w:pos="284"/>
          <w:tab w:val="left" w:pos="4253"/>
        </w:tabs>
        <w:rPr>
          <w:rFonts w:asciiTheme="minorHAnsi" w:hAnsiTheme="minorHAnsi" w:cs="Arial"/>
          <w:b/>
          <w:sz w:val="20"/>
        </w:rPr>
      </w:pPr>
      <w:r w:rsidRPr="00753281">
        <w:rPr>
          <w:rFonts w:asciiTheme="minorHAnsi" w:hAnsiTheme="minorHAnsi" w:cs="Arial"/>
          <w:b/>
          <w:sz w:val="20"/>
        </w:rPr>
        <w:t>15 §</w:t>
      </w:r>
    </w:p>
    <w:p w14:paraId="218861FA" w14:textId="77777777" w:rsidR="002C310E" w:rsidRPr="000932C2" w:rsidRDefault="002C310E" w:rsidP="000932C2">
      <w:pPr>
        <w:tabs>
          <w:tab w:val="left" w:pos="284"/>
          <w:tab w:val="left" w:pos="4253"/>
        </w:tabs>
        <w:ind w:left="284" w:hanging="284"/>
        <w:rPr>
          <w:rFonts w:asciiTheme="minorHAnsi" w:hAnsiTheme="minorHAnsi" w:cs="Arial"/>
          <w:sz w:val="20"/>
        </w:rPr>
      </w:pPr>
    </w:p>
    <w:p w14:paraId="218861FB" w14:textId="77777777" w:rsidR="002C310E" w:rsidRPr="000932C2" w:rsidRDefault="008A363C" w:rsidP="000932C2">
      <w:pPr>
        <w:tabs>
          <w:tab w:val="left" w:pos="284"/>
          <w:tab w:val="left" w:pos="4253"/>
        </w:tabs>
        <w:rPr>
          <w:rFonts w:asciiTheme="minorHAnsi" w:hAnsiTheme="minorHAnsi" w:cs="Arial"/>
          <w:sz w:val="20"/>
        </w:rPr>
      </w:pPr>
      <w:r w:rsidRPr="000932C2">
        <w:rPr>
          <w:rFonts w:asciiTheme="minorHAnsi" w:hAnsiTheme="minorHAnsi" w:cs="Arial"/>
          <w:sz w:val="20"/>
        </w:rPr>
        <w:t>Minst e</w:t>
      </w:r>
      <w:r w:rsidR="002C310E" w:rsidRPr="000932C2">
        <w:rPr>
          <w:rFonts w:asciiTheme="minorHAnsi" w:hAnsiTheme="minorHAnsi" w:cs="Arial"/>
          <w:sz w:val="20"/>
        </w:rPr>
        <w:t xml:space="preserve">n </w:t>
      </w:r>
      <w:r w:rsidRPr="000932C2">
        <w:rPr>
          <w:rFonts w:asciiTheme="minorHAnsi" w:hAnsiTheme="minorHAnsi" w:cs="Arial"/>
          <w:sz w:val="20"/>
        </w:rPr>
        <w:t xml:space="preserve">och högst två </w:t>
      </w:r>
      <w:r w:rsidR="002C310E" w:rsidRPr="000932C2">
        <w:rPr>
          <w:rFonts w:asciiTheme="minorHAnsi" w:hAnsiTheme="minorHAnsi" w:cs="Arial"/>
          <w:sz w:val="20"/>
        </w:rPr>
        <w:t>revisor</w:t>
      </w:r>
      <w:r w:rsidRPr="000932C2">
        <w:rPr>
          <w:rFonts w:asciiTheme="minorHAnsi" w:hAnsiTheme="minorHAnsi" w:cs="Arial"/>
          <w:sz w:val="20"/>
        </w:rPr>
        <w:t>er</w:t>
      </w:r>
      <w:r w:rsidR="002C310E" w:rsidRPr="000932C2">
        <w:rPr>
          <w:rFonts w:asciiTheme="minorHAnsi" w:hAnsiTheme="minorHAnsi" w:cs="Arial"/>
          <w:sz w:val="20"/>
        </w:rPr>
        <w:t xml:space="preserve"> och en suppleant väljs av ordinarie föreningsstämma för tiden intill dess nästa ordinarie stämma hållits.</w:t>
      </w:r>
    </w:p>
    <w:p w14:paraId="218861FC" w14:textId="77777777" w:rsidR="002C310E" w:rsidRPr="000932C2" w:rsidRDefault="002C310E" w:rsidP="000932C2">
      <w:pPr>
        <w:tabs>
          <w:tab w:val="left" w:pos="284"/>
          <w:tab w:val="left" w:pos="4253"/>
        </w:tabs>
        <w:rPr>
          <w:rFonts w:asciiTheme="minorHAnsi" w:hAnsiTheme="minorHAnsi" w:cs="Arial"/>
          <w:sz w:val="20"/>
        </w:rPr>
      </w:pPr>
    </w:p>
    <w:p w14:paraId="218861FD"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Det åligger revisor</w:t>
      </w:r>
    </w:p>
    <w:p w14:paraId="218861FE" w14:textId="77777777" w:rsidR="002C310E" w:rsidRPr="000932C2" w:rsidRDefault="002C310E" w:rsidP="000932C2">
      <w:pPr>
        <w:tabs>
          <w:tab w:val="left" w:pos="284"/>
          <w:tab w:val="left" w:pos="4253"/>
        </w:tabs>
        <w:rPr>
          <w:rFonts w:asciiTheme="minorHAnsi" w:hAnsiTheme="minorHAnsi" w:cs="Arial"/>
          <w:sz w:val="20"/>
        </w:rPr>
      </w:pPr>
    </w:p>
    <w:p w14:paraId="218861FF"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att</w:t>
      </w:r>
      <w:r w:rsidRPr="000932C2">
        <w:rPr>
          <w:rFonts w:asciiTheme="minorHAnsi" w:hAnsiTheme="minorHAnsi" w:cs="Arial"/>
          <w:sz w:val="20"/>
        </w:rPr>
        <w:tab/>
        <w:t xml:space="preserve">verkställa revision av föreningens årsredovisning jämte räkenskaper och styrelsens förvaltning samt </w:t>
      </w:r>
    </w:p>
    <w:p w14:paraId="21886200" w14:textId="79223BE9"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att</w:t>
      </w:r>
      <w:r w:rsidRPr="000932C2">
        <w:rPr>
          <w:rFonts w:asciiTheme="minorHAnsi" w:hAnsiTheme="minorHAnsi" w:cs="Arial"/>
          <w:sz w:val="20"/>
        </w:rPr>
        <w:tab/>
        <w:t xml:space="preserve">senast </w:t>
      </w:r>
      <w:r w:rsidR="00655E32" w:rsidRPr="00FD4D20">
        <w:rPr>
          <w:rFonts w:asciiTheme="minorHAnsi" w:hAnsiTheme="minorHAnsi" w:cs="Arial"/>
          <w:sz w:val="20"/>
        </w:rPr>
        <w:t>tre</w:t>
      </w:r>
      <w:r w:rsidRPr="000932C2">
        <w:rPr>
          <w:rFonts w:asciiTheme="minorHAnsi" w:hAnsiTheme="minorHAnsi" w:cs="Arial"/>
          <w:sz w:val="20"/>
        </w:rPr>
        <w:t xml:space="preserve"> veckor före ordinarie föreningsstämma framlägga revisionsberättelse.</w:t>
      </w:r>
    </w:p>
    <w:p w14:paraId="21886201" w14:textId="77777777" w:rsidR="002C310E" w:rsidRPr="000932C2" w:rsidRDefault="002C310E" w:rsidP="000932C2">
      <w:pPr>
        <w:tabs>
          <w:tab w:val="left" w:pos="284"/>
          <w:tab w:val="left" w:pos="4253"/>
        </w:tabs>
        <w:rPr>
          <w:rFonts w:asciiTheme="minorHAnsi" w:hAnsiTheme="minorHAnsi" w:cs="Arial"/>
          <w:sz w:val="20"/>
        </w:rPr>
      </w:pPr>
    </w:p>
    <w:p w14:paraId="21886202" w14:textId="77777777" w:rsidR="002C310E" w:rsidRPr="000932C2" w:rsidRDefault="002C310E" w:rsidP="000932C2">
      <w:pPr>
        <w:tabs>
          <w:tab w:val="left" w:pos="284"/>
          <w:tab w:val="left" w:pos="4253"/>
        </w:tabs>
        <w:rPr>
          <w:rFonts w:asciiTheme="minorHAnsi" w:hAnsiTheme="minorHAnsi" w:cs="Arial"/>
          <w:b/>
          <w:sz w:val="20"/>
        </w:rPr>
      </w:pPr>
    </w:p>
    <w:p w14:paraId="21886203" w14:textId="77777777" w:rsidR="002C310E" w:rsidRPr="000932C2" w:rsidRDefault="002C310E" w:rsidP="000932C2">
      <w:pPr>
        <w:tabs>
          <w:tab w:val="left" w:pos="284"/>
          <w:tab w:val="left" w:pos="4253"/>
        </w:tabs>
        <w:rPr>
          <w:rFonts w:asciiTheme="minorHAnsi" w:hAnsiTheme="minorHAnsi" w:cs="Arial"/>
          <w:b/>
          <w:sz w:val="20"/>
        </w:rPr>
      </w:pPr>
      <w:r w:rsidRPr="000932C2">
        <w:rPr>
          <w:rFonts w:asciiTheme="minorHAnsi" w:hAnsiTheme="minorHAnsi" w:cs="Arial"/>
          <w:b/>
          <w:sz w:val="20"/>
        </w:rPr>
        <w:t>Föreningsstämma</w:t>
      </w:r>
    </w:p>
    <w:p w14:paraId="21886204" w14:textId="77777777" w:rsidR="002C310E" w:rsidRPr="00753281" w:rsidRDefault="002C310E" w:rsidP="000932C2">
      <w:pPr>
        <w:tabs>
          <w:tab w:val="left" w:pos="4253"/>
        </w:tabs>
        <w:rPr>
          <w:rFonts w:asciiTheme="minorHAnsi" w:hAnsiTheme="minorHAnsi" w:cs="Arial"/>
          <w:b/>
          <w:sz w:val="20"/>
        </w:rPr>
      </w:pPr>
      <w:r w:rsidRPr="00753281">
        <w:rPr>
          <w:rFonts w:asciiTheme="minorHAnsi" w:hAnsiTheme="minorHAnsi" w:cs="Arial"/>
          <w:b/>
          <w:sz w:val="20"/>
        </w:rPr>
        <w:t>16 §</w:t>
      </w:r>
    </w:p>
    <w:p w14:paraId="21886205" w14:textId="77777777" w:rsidR="002C310E" w:rsidRPr="000932C2" w:rsidRDefault="002C310E" w:rsidP="000932C2">
      <w:pPr>
        <w:tabs>
          <w:tab w:val="left" w:pos="4253"/>
        </w:tabs>
        <w:rPr>
          <w:rFonts w:asciiTheme="minorHAnsi" w:hAnsiTheme="minorHAnsi" w:cs="Arial"/>
          <w:sz w:val="20"/>
        </w:rPr>
      </w:pPr>
    </w:p>
    <w:p w14:paraId="21886206" w14:textId="1CF3C509" w:rsidR="002C310E" w:rsidRPr="000932C2" w:rsidRDefault="002C310E" w:rsidP="000932C2">
      <w:pPr>
        <w:tabs>
          <w:tab w:val="left" w:pos="4253"/>
        </w:tabs>
        <w:rPr>
          <w:rFonts w:asciiTheme="minorHAnsi" w:hAnsiTheme="minorHAnsi" w:cs="Arial"/>
          <w:sz w:val="20"/>
        </w:rPr>
      </w:pPr>
      <w:r w:rsidRPr="000932C2">
        <w:rPr>
          <w:rFonts w:asciiTheme="minorHAnsi" w:hAnsiTheme="minorHAnsi" w:cs="Arial"/>
          <w:sz w:val="20"/>
        </w:rPr>
        <w:t>Ordinarie föreningsstä</w:t>
      </w:r>
      <w:r w:rsidR="008F0462" w:rsidRPr="000932C2">
        <w:rPr>
          <w:rFonts w:asciiTheme="minorHAnsi" w:hAnsiTheme="minorHAnsi" w:cs="Arial"/>
          <w:sz w:val="20"/>
        </w:rPr>
        <w:t xml:space="preserve">mma hålls en gång om året före </w:t>
      </w:r>
      <w:r w:rsidR="00551AB2">
        <w:rPr>
          <w:rFonts w:asciiTheme="minorHAnsi" w:hAnsiTheme="minorHAnsi" w:cs="Arial"/>
          <w:sz w:val="20"/>
        </w:rPr>
        <w:t>maj</w:t>
      </w:r>
      <w:r w:rsidR="008F0462" w:rsidRPr="000932C2">
        <w:rPr>
          <w:rFonts w:asciiTheme="minorHAnsi" w:hAnsiTheme="minorHAnsi" w:cs="Arial"/>
          <w:sz w:val="20"/>
        </w:rPr>
        <w:t xml:space="preserve"> </w:t>
      </w:r>
      <w:r w:rsidRPr="000932C2">
        <w:rPr>
          <w:rFonts w:asciiTheme="minorHAnsi" w:hAnsiTheme="minorHAnsi" w:cs="Arial"/>
          <w:sz w:val="20"/>
        </w:rPr>
        <w:t>månads utgång.</w:t>
      </w:r>
    </w:p>
    <w:p w14:paraId="21886207" w14:textId="77777777" w:rsidR="002C310E" w:rsidRPr="000932C2" w:rsidRDefault="002C310E" w:rsidP="000932C2">
      <w:pPr>
        <w:tabs>
          <w:tab w:val="left" w:pos="284"/>
          <w:tab w:val="left" w:pos="4253"/>
        </w:tabs>
        <w:rPr>
          <w:rFonts w:asciiTheme="minorHAnsi" w:hAnsiTheme="minorHAnsi" w:cs="Arial"/>
          <w:sz w:val="20"/>
        </w:rPr>
      </w:pPr>
    </w:p>
    <w:p w14:paraId="21886208"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Extra stämma hålls då styrelsen finner skäl till det och skall av styrelsen även utlysas då detta för uppgivet ändamål hos styrelsen skriftligen begärts av en revisor eller av minst en tiondel av samtliga röstberättigade medlemmar. </w:t>
      </w:r>
    </w:p>
    <w:p w14:paraId="21886209" w14:textId="77777777" w:rsidR="002C310E" w:rsidRDefault="002C310E" w:rsidP="000932C2">
      <w:pPr>
        <w:tabs>
          <w:tab w:val="left" w:pos="284"/>
          <w:tab w:val="left" w:pos="4253"/>
        </w:tabs>
        <w:rPr>
          <w:rFonts w:asciiTheme="minorHAnsi" w:hAnsiTheme="minorHAnsi" w:cs="Arial"/>
          <w:sz w:val="20"/>
        </w:rPr>
      </w:pPr>
    </w:p>
    <w:p w14:paraId="2188620A" w14:textId="77777777" w:rsidR="00753281" w:rsidRPr="000932C2" w:rsidRDefault="00753281" w:rsidP="000932C2">
      <w:pPr>
        <w:tabs>
          <w:tab w:val="left" w:pos="284"/>
          <w:tab w:val="left" w:pos="4253"/>
        </w:tabs>
        <w:rPr>
          <w:rFonts w:asciiTheme="minorHAnsi" w:hAnsiTheme="minorHAnsi" w:cs="Arial"/>
          <w:sz w:val="20"/>
        </w:rPr>
      </w:pPr>
    </w:p>
    <w:p w14:paraId="2188620B" w14:textId="77777777" w:rsidR="002C310E" w:rsidRPr="000932C2" w:rsidRDefault="002C310E" w:rsidP="000932C2">
      <w:pPr>
        <w:pStyle w:val="Heading1"/>
        <w:tabs>
          <w:tab w:val="left" w:pos="284"/>
        </w:tabs>
        <w:jc w:val="left"/>
        <w:rPr>
          <w:rFonts w:asciiTheme="minorHAnsi" w:hAnsiTheme="minorHAnsi" w:cs="Arial"/>
          <w:bCs/>
        </w:rPr>
      </w:pPr>
      <w:r w:rsidRPr="000932C2">
        <w:rPr>
          <w:rFonts w:asciiTheme="minorHAnsi" w:hAnsiTheme="minorHAnsi" w:cs="Arial"/>
          <w:bCs/>
        </w:rPr>
        <w:t>Kallelse till stämma</w:t>
      </w:r>
    </w:p>
    <w:p w14:paraId="2188620C" w14:textId="77777777" w:rsidR="002C310E" w:rsidRPr="00753281" w:rsidRDefault="002C310E" w:rsidP="000932C2">
      <w:pPr>
        <w:tabs>
          <w:tab w:val="left" w:pos="284"/>
          <w:tab w:val="left" w:pos="4253"/>
        </w:tabs>
        <w:rPr>
          <w:rFonts w:asciiTheme="minorHAnsi" w:hAnsiTheme="minorHAnsi" w:cs="Arial"/>
          <w:b/>
          <w:sz w:val="20"/>
        </w:rPr>
      </w:pPr>
      <w:r w:rsidRPr="00753281">
        <w:rPr>
          <w:rFonts w:asciiTheme="minorHAnsi" w:hAnsiTheme="minorHAnsi" w:cs="Arial"/>
          <w:b/>
          <w:sz w:val="20"/>
        </w:rPr>
        <w:t>17 §</w:t>
      </w:r>
    </w:p>
    <w:p w14:paraId="2188620D" w14:textId="77777777" w:rsidR="002C310E" w:rsidRPr="000932C2" w:rsidRDefault="002C310E" w:rsidP="000932C2">
      <w:pPr>
        <w:tabs>
          <w:tab w:val="left" w:pos="284"/>
          <w:tab w:val="left" w:pos="4253"/>
        </w:tabs>
        <w:rPr>
          <w:rFonts w:asciiTheme="minorHAnsi" w:hAnsiTheme="minorHAnsi" w:cs="Arial"/>
          <w:sz w:val="20"/>
        </w:rPr>
      </w:pPr>
    </w:p>
    <w:p w14:paraId="2188620E"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Styrelsen kallar till föreningsstämma. Kallelse till föreningsstämma skall tydligt ange de ärenden som skall förekomma på stämman.</w:t>
      </w:r>
    </w:p>
    <w:p w14:paraId="2188620F" w14:textId="77777777" w:rsidR="002C310E" w:rsidRPr="000932C2" w:rsidRDefault="002C310E" w:rsidP="000932C2">
      <w:pPr>
        <w:tabs>
          <w:tab w:val="left" w:pos="284"/>
          <w:tab w:val="left" w:pos="4253"/>
        </w:tabs>
        <w:rPr>
          <w:rFonts w:asciiTheme="minorHAnsi" w:hAnsiTheme="minorHAnsi" w:cs="Arial"/>
          <w:sz w:val="20"/>
        </w:rPr>
      </w:pPr>
    </w:p>
    <w:p w14:paraId="21886210"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Kallelse till föreningsstämma skall ske genom anslag på lämpliga platser inom föreningens hus eller genom brev. Medlem, som inte bor i föreningens hus, skall kallas genom brev under uppgiven eller eljest för styrelsen känd adress</w:t>
      </w:r>
      <w:r w:rsidR="00120790" w:rsidRPr="000932C2">
        <w:rPr>
          <w:rFonts w:asciiTheme="minorHAnsi" w:hAnsiTheme="minorHAnsi" w:cs="Arial"/>
          <w:sz w:val="20"/>
        </w:rPr>
        <w:t>.</w:t>
      </w:r>
    </w:p>
    <w:p w14:paraId="21886211" w14:textId="77777777" w:rsidR="002C310E" w:rsidRPr="000932C2" w:rsidRDefault="002C310E" w:rsidP="000932C2">
      <w:pPr>
        <w:tabs>
          <w:tab w:val="left" w:pos="284"/>
          <w:tab w:val="left" w:pos="4253"/>
        </w:tabs>
        <w:rPr>
          <w:rFonts w:asciiTheme="minorHAnsi" w:hAnsiTheme="minorHAnsi" w:cs="Arial"/>
          <w:sz w:val="20"/>
        </w:rPr>
      </w:pPr>
    </w:p>
    <w:p w14:paraId="21886212"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Andra meddelanden till föreningens medlemmar delges genom anslag på lämplig plats inom föreningens fastighet eller genom brev.</w:t>
      </w:r>
    </w:p>
    <w:p w14:paraId="21886213" w14:textId="77777777" w:rsidR="002C310E" w:rsidRPr="000932C2" w:rsidRDefault="002C310E" w:rsidP="000932C2">
      <w:pPr>
        <w:tabs>
          <w:tab w:val="left" w:pos="284"/>
          <w:tab w:val="left" w:pos="4253"/>
        </w:tabs>
        <w:rPr>
          <w:rFonts w:asciiTheme="minorHAnsi" w:hAnsiTheme="minorHAnsi" w:cs="Arial"/>
          <w:sz w:val="20"/>
        </w:rPr>
      </w:pPr>
    </w:p>
    <w:p w14:paraId="21886214" w14:textId="6F2B34D6" w:rsidR="002C310E" w:rsidRPr="005F3524" w:rsidRDefault="002C310E" w:rsidP="000932C2">
      <w:p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 xml:space="preserve">Kallelse får utfärdas tidigast </w:t>
      </w:r>
      <w:r w:rsidR="00EE2B55" w:rsidRPr="005F3524">
        <w:rPr>
          <w:rFonts w:asciiTheme="minorHAnsi" w:hAnsiTheme="minorHAnsi" w:cs="Arial"/>
          <w:color w:val="000000" w:themeColor="text1"/>
          <w:sz w:val="20"/>
        </w:rPr>
        <w:t>sex</w:t>
      </w:r>
      <w:r w:rsidRPr="005F3524">
        <w:rPr>
          <w:rFonts w:asciiTheme="minorHAnsi" w:hAnsiTheme="minorHAnsi" w:cs="Arial"/>
          <w:color w:val="000000" w:themeColor="text1"/>
          <w:sz w:val="20"/>
        </w:rPr>
        <w:t xml:space="preserve"> veckor före stämma och skall utfärdas senast </w:t>
      </w:r>
      <w:r w:rsidR="00EE2B55" w:rsidRPr="005F3524">
        <w:rPr>
          <w:rFonts w:asciiTheme="minorHAnsi" w:hAnsiTheme="minorHAnsi" w:cs="Arial"/>
          <w:color w:val="000000" w:themeColor="text1"/>
          <w:sz w:val="20"/>
        </w:rPr>
        <w:t xml:space="preserve">fyra </w:t>
      </w:r>
      <w:r w:rsidRPr="005F3524">
        <w:rPr>
          <w:rFonts w:asciiTheme="minorHAnsi" w:hAnsiTheme="minorHAnsi" w:cs="Arial"/>
          <w:color w:val="000000" w:themeColor="text1"/>
          <w:sz w:val="20"/>
        </w:rPr>
        <w:t xml:space="preserve">veckor före ordinarie stämma och senast </w:t>
      </w:r>
      <w:r w:rsidR="00EE2B55" w:rsidRPr="005F3524">
        <w:rPr>
          <w:rFonts w:asciiTheme="minorHAnsi" w:hAnsiTheme="minorHAnsi" w:cs="Arial"/>
          <w:color w:val="000000" w:themeColor="text1"/>
          <w:sz w:val="20"/>
        </w:rPr>
        <w:t xml:space="preserve">två </w:t>
      </w:r>
      <w:r w:rsidR="005F3524">
        <w:rPr>
          <w:rFonts w:asciiTheme="minorHAnsi" w:hAnsiTheme="minorHAnsi" w:cs="Arial"/>
          <w:color w:val="000000" w:themeColor="text1"/>
          <w:sz w:val="20"/>
        </w:rPr>
        <w:t xml:space="preserve">veckor </w:t>
      </w:r>
      <w:r w:rsidRPr="005F3524">
        <w:rPr>
          <w:rFonts w:asciiTheme="minorHAnsi" w:hAnsiTheme="minorHAnsi" w:cs="Arial"/>
          <w:color w:val="000000" w:themeColor="text1"/>
          <w:sz w:val="20"/>
        </w:rPr>
        <w:t>före extra stämma.</w:t>
      </w:r>
      <w:r w:rsidR="00EE2B55" w:rsidRPr="005F3524">
        <w:rPr>
          <w:rFonts w:asciiTheme="minorHAnsi" w:hAnsiTheme="minorHAnsi" w:cs="Arial"/>
          <w:color w:val="000000" w:themeColor="text1"/>
          <w:sz w:val="20"/>
        </w:rPr>
        <w:t xml:space="preserve"> Om extra stämma skall behandla ändring av stadgarna, likvidation eller fusion skall kallelse till extra föreningsstämma utfärdas senast fyra veckor före dag då den extra föreningsstämman skall hållas.</w:t>
      </w:r>
    </w:p>
    <w:p w14:paraId="21886215" w14:textId="77777777" w:rsidR="002C310E" w:rsidRPr="005F3524" w:rsidRDefault="002C310E" w:rsidP="000932C2">
      <w:pPr>
        <w:pStyle w:val="Heading1"/>
        <w:tabs>
          <w:tab w:val="left" w:pos="284"/>
        </w:tabs>
        <w:jc w:val="left"/>
        <w:rPr>
          <w:rFonts w:asciiTheme="minorHAnsi" w:hAnsiTheme="minorHAnsi" w:cs="Arial"/>
          <w:bCs/>
          <w:color w:val="000000" w:themeColor="text1"/>
        </w:rPr>
      </w:pPr>
    </w:p>
    <w:p w14:paraId="21886216" w14:textId="77777777" w:rsidR="00753281" w:rsidRPr="005F3524" w:rsidRDefault="00753281" w:rsidP="000932C2">
      <w:pPr>
        <w:pStyle w:val="Heading1"/>
        <w:tabs>
          <w:tab w:val="left" w:pos="284"/>
        </w:tabs>
        <w:jc w:val="left"/>
        <w:rPr>
          <w:rFonts w:asciiTheme="minorHAnsi" w:hAnsiTheme="minorHAnsi" w:cs="Arial"/>
          <w:bCs/>
          <w:color w:val="000000" w:themeColor="text1"/>
        </w:rPr>
      </w:pPr>
    </w:p>
    <w:p w14:paraId="21886217" w14:textId="77777777" w:rsidR="002C310E" w:rsidRPr="005F3524" w:rsidRDefault="002C310E" w:rsidP="000932C2">
      <w:pPr>
        <w:pStyle w:val="Heading1"/>
        <w:tabs>
          <w:tab w:val="left" w:pos="284"/>
        </w:tabs>
        <w:jc w:val="left"/>
        <w:rPr>
          <w:rFonts w:asciiTheme="minorHAnsi" w:hAnsiTheme="minorHAnsi" w:cs="Arial"/>
          <w:bCs/>
          <w:color w:val="000000" w:themeColor="text1"/>
        </w:rPr>
      </w:pPr>
      <w:r w:rsidRPr="005F3524">
        <w:rPr>
          <w:rFonts w:asciiTheme="minorHAnsi" w:hAnsiTheme="minorHAnsi" w:cs="Arial"/>
          <w:bCs/>
          <w:color w:val="000000" w:themeColor="text1"/>
        </w:rPr>
        <w:t>Motionsrätt</w:t>
      </w:r>
    </w:p>
    <w:p w14:paraId="21886218" w14:textId="77777777" w:rsidR="002C310E" w:rsidRPr="005F3524" w:rsidRDefault="002C310E" w:rsidP="000932C2">
      <w:pPr>
        <w:tabs>
          <w:tab w:val="left" w:pos="284"/>
          <w:tab w:val="left" w:pos="4253"/>
        </w:tabs>
        <w:rPr>
          <w:rFonts w:asciiTheme="minorHAnsi" w:hAnsiTheme="minorHAnsi" w:cs="Arial"/>
          <w:b/>
          <w:color w:val="000000" w:themeColor="text1"/>
          <w:sz w:val="20"/>
        </w:rPr>
      </w:pPr>
      <w:r w:rsidRPr="005F3524">
        <w:rPr>
          <w:rFonts w:asciiTheme="minorHAnsi" w:hAnsiTheme="minorHAnsi" w:cs="Arial"/>
          <w:b/>
          <w:color w:val="000000" w:themeColor="text1"/>
          <w:sz w:val="20"/>
        </w:rPr>
        <w:t>18 §</w:t>
      </w:r>
    </w:p>
    <w:p w14:paraId="21886219" w14:textId="77777777" w:rsidR="002C310E" w:rsidRPr="005F3524" w:rsidRDefault="002C310E" w:rsidP="000932C2">
      <w:pPr>
        <w:tabs>
          <w:tab w:val="left" w:pos="284"/>
          <w:tab w:val="left" w:pos="4253"/>
        </w:tabs>
        <w:rPr>
          <w:rFonts w:asciiTheme="minorHAnsi" w:hAnsiTheme="minorHAnsi" w:cs="Arial"/>
          <w:color w:val="000000" w:themeColor="text1"/>
          <w:sz w:val="20"/>
        </w:rPr>
      </w:pPr>
    </w:p>
    <w:p w14:paraId="2188621A" w14:textId="77777777" w:rsidR="002C310E" w:rsidRPr="005F3524" w:rsidRDefault="002C310E" w:rsidP="000932C2">
      <w:p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Medlem som önskar få ett ärende behandlat vid stämma skall skriftligen framställa sin begäran hos styrelsen i så god tid att ärendet kan tas upp i kallelsen till stämman.</w:t>
      </w:r>
    </w:p>
    <w:p w14:paraId="2188621B" w14:textId="77777777" w:rsidR="002C310E" w:rsidRPr="005F3524" w:rsidRDefault="002C310E" w:rsidP="000932C2">
      <w:pPr>
        <w:tabs>
          <w:tab w:val="left" w:pos="284"/>
          <w:tab w:val="left" w:pos="4253"/>
        </w:tabs>
        <w:rPr>
          <w:rFonts w:asciiTheme="minorHAnsi" w:hAnsiTheme="minorHAnsi" w:cs="Arial"/>
          <w:color w:val="000000" w:themeColor="text1"/>
          <w:sz w:val="20"/>
        </w:rPr>
      </w:pPr>
    </w:p>
    <w:p w14:paraId="2188621C" w14:textId="77777777" w:rsidR="002C310E" w:rsidRPr="005F3524" w:rsidRDefault="002C310E" w:rsidP="00753281">
      <w:pPr>
        <w:tabs>
          <w:tab w:val="left" w:pos="284"/>
          <w:tab w:val="left" w:pos="4253"/>
        </w:tabs>
        <w:rPr>
          <w:rFonts w:asciiTheme="minorHAnsi" w:hAnsiTheme="minorHAnsi" w:cs="Arial"/>
          <w:b/>
          <w:color w:val="000000" w:themeColor="text1"/>
          <w:sz w:val="20"/>
          <w:szCs w:val="20"/>
        </w:rPr>
      </w:pPr>
      <w:r w:rsidRPr="005F3524">
        <w:rPr>
          <w:rFonts w:asciiTheme="minorHAnsi" w:hAnsiTheme="minorHAnsi" w:cs="Arial"/>
          <w:b/>
          <w:bCs/>
          <w:color w:val="000000" w:themeColor="text1"/>
          <w:sz w:val="20"/>
          <w:szCs w:val="20"/>
        </w:rPr>
        <w:t>Dagordning</w:t>
      </w:r>
    </w:p>
    <w:p w14:paraId="2188621D" w14:textId="77777777" w:rsidR="002C310E" w:rsidRPr="005F3524" w:rsidRDefault="002C310E" w:rsidP="000932C2">
      <w:pPr>
        <w:tabs>
          <w:tab w:val="left" w:pos="284"/>
          <w:tab w:val="left" w:pos="4253"/>
        </w:tabs>
        <w:rPr>
          <w:rFonts w:asciiTheme="minorHAnsi" w:hAnsiTheme="minorHAnsi" w:cs="Arial"/>
          <w:b/>
          <w:color w:val="000000" w:themeColor="text1"/>
          <w:sz w:val="20"/>
        </w:rPr>
      </w:pPr>
      <w:r w:rsidRPr="005F3524">
        <w:rPr>
          <w:rFonts w:asciiTheme="minorHAnsi" w:hAnsiTheme="minorHAnsi" w:cs="Arial"/>
          <w:b/>
          <w:color w:val="000000" w:themeColor="text1"/>
          <w:sz w:val="20"/>
        </w:rPr>
        <w:t>19 §</w:t>
      </w:r>
    </w:p>
    <w:p w14:paraId="2188621E" w14:textId="77777777" w:rsidR="002C310E" w:rsidRPr="005F3524" w:rsidRDefault="002C310E" w:rsidP="000932C2">
      <w:pPr>
        <w:tabs>
          <w:tab w:val="left" w:pos="284"/>
          <w:tab w:val="left" w:pos="4253"/>
        </w:tabs>
        <w:rPr>
          <w:rFonts w:asciiTheme="minorHAnsi" w:hAnsiTheme="minorHAnsi" w:cs="Arial"/>
          <w:color w:val="000000" w:themeColor="text1"/>
          <w:sz w:val="20"/>
        </w:rPr>
      </w:pPr>
    </w:p>
    <w:p w14:paraId="2188621F" w14:textId="77777777" w:rsidR="002C310E" w:rsidRPr="005F3524" w:rsidRDefault="002C310E" w:rsidP="000932C2">
      <w:p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På ordinarie föreningsstämma skall förekomma följande ärenden</w:t>
      </w:r>
    </w:p>
    <w:p w14:paraId="21886220" w14:textId="77777777" w:rsidR="002C310E" w:rsidRPr="005F3524" w:rsidRDefault="002C310E" w:rsidP="000932C2">
      <w:pPr>
        <w:tabs>
          <w:tab w:val="left" w:pos="284"/>
          <w:tab w:val="left" w:pos="4253"/>
        </w:tabs>
        <w:rPr>
          <w:rFonts w:asciiTheme="minorHAnsi" w:hAnsiTheme="minorHAnsi" w:cs="Arial"/>
          <w:color w:val="000000" w:themeColor="text1"/>
          <w:sz w:val="20"/>
        </w:rPr>
      </w:pPr>
    </w:p>
    <w:p w14:paraId="21886222" w14:textId="0ED3B9DB" w:rsidR="002C310E" w:rsidRPr="005F3524" w:rsidRDefault="00584FD0"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Stämmans öppnande</w:t>
      </w:r>
    </w:p>
    <w:p w14:paraId="6D8D41EC" w14:textId="3B5370BB" w:rsidR="00EB1FB8" w:rsidRPr="005F3524" w:rsidRDefault="00EB1FB8"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Val av ordförande för stämman</w:t>
      </w:r>
    </w:p>
    <w:p w14:paraId="21886223" w14:textId="2EC2A320" w:rsidR="002C310E" w:rsidRPr="005F3524"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Anmälan av ordförandens val av sekreterare</w:t>
      </w:r>
    </w:p>
    <w:p w14:paraId="21886224" w14:textId="65D9E769" w:rsidR="002C310E" w:rsidRPr="005F3524"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Fastställande av dagordningen</w:t>
      </w:r>
    </w:p>
    <w:p w14:paraId="21886225" w14:textId="5A48751D" w:rsidR="002C310E" w:rsidRPr="005F3524"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Val av två personer att jämte ordföranden justera protokollet</w:t>
      </w:r>
      <w:r w:rsidR="00CC30ED" w:rsidRPr="005F3524">
        <w:rPr>
          <w:rFonts w:asciiTheme="minorHAnsi" w:hAnsiTheme="minorHAnsi" w:cs="Arial"/>
          <w:color w:val="000000" w:themeColor="text1"/>
          <w:sz w:val="20"/>
        </w:rPr>
        <w:t>, tillika rösträknare.</w:t>
      </w:r>
    </w:p>
    <w:p w14:paraId="21886226" w14:textId="543124F9" w:rsidR="002C310E" w:rsidRPr="005F3524"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Fråga om kallelse till stämman</w:t>
      </w:r>
      <w:r w:rsidR="00EE2B55" w:rsidRPr="005F3524">
        <w:rPr>
          <w:rFonts w:asciiTheme="minorHAnsi" w:hAnsiTheme="minorHAnsi" w:cs="Arial"/>
          <w:color w:val="000000" w:themeColor="text1"/>
          <w:sz w:val="20"/>
        </w:rPr>
        <w:t xml:space="preserve"> </w:t>
      </w:r>
      <w:r w:rsidRPr="005F3524">
        <w:rPr>
          <w:rFonts w:asciiTheme="minorHAnsi" w:hAnsiTheme="minorHAnsi" w:cs="Arial"/>
          <w:color w:val="000000" w:themeColor="text1"/>
          <w:sz w:val="20"/>
        </w:rPr>
        <w:t>skett</w:t>
      </w:r>
      <w:r w:rsidR="00EE2B55" w:rsidRPr="005F3524">
        <w:rPr>
          <w:rFonts w:asciiTheme="minorHAnsi" w:hAnsiTheme="minorHAnsi" w:cs="Arial"/>
          <w:color w:val="000000" w:themeColor="text1"/>
          <w:sz w:val="20"/>
        </w:rPr>
        <w:t xml:space="preserve"> enligt stadgarna</w:t>
      </w:r>
    </w:p>
    <w:p w14:paraId="44CEF2F6" w14:textId="6F5BC6FA" w:rsidR="00584FD0" w:rsidRPr="005F3524" w:rsidRDefault="00584FD0"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Fastställande av röstlängd</w:t>
      </w:r>
    </w:p>
    <w:p w14:paraId="21886227" w14:textId="6E8EF75A" w:rsidR="002C310E" w:rsidRPr="005F3524"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Föredragning av styrelsens årsredovisning</w:t>
      </w:r>
    </w:p>
    <w:p w14:paraId="21886228" w14:textId="3E64F8C6" w:rsidR="002C310E" w:rsidRPr="005F3524"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Föredragning av revisionsberättelsen</w:t>
      </w:r>
    </w:p>
    <w:p w14:paraId="21886229" w14:textId="26505180" w:rsidR="002C310E" w:rsidRPr="005F3524"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Beslut om fastställande av resul</w:t>
      </w:r>
      <w:r w:rsidR="00CC30ED" w:rsidRPr="005F3524">
        <w:rPr>
          <w:rFonts w:asciiTheme="minorHAnsi" w:hAnsiTheme="minorHAnsi" w:cs="Arial"/>
          <w:color w:val="000000" w:themeColor="text1"/>
          <w:sz w:val="20"/>
        </w:rPr>
        <w:t xml:space="preserve">taträkningen </w:t>
      </w:r>
      <w:r w:rsidRPr="005F3524">
        <w:rPr>
          <w:rFonts w:asciiTheme="minorHAnsi" w:hAnsiTheme="minorHAnsi" w:cs="Arial"/>
          <w:color w:val="000000" w:themeColor="text1"/>
          <w:sz w:val="20"/>
        </w:rPr>
        <w:t>och balansräkningen</w:t>
      </w:r>
    </w:p>
    <w:p w14:paraId="5D017EE3" w14:textId="155B9272" w:rsidR="00015DEC"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Beslut i fråga om ansvarsfrihet för styrelsen</w:t>
      </w:r>
      <w:r w:rsidR="00EE6E39" w:rsidRPr="005F3524">
        <w:rPr>
          <w:rFonts w:asciiTheme="minorHAnsi" w:hAnsiTheme="minorHAnsi" w:cs="Arial"/>
          <w:color w:val="000000" w:themeColor="text1"/>
          <w:sz w:val="20"/>
        </w:rPr>
        <w:t>s ledamöter</w:t>
      </w:r>
    </w:p>
    <w:p w14:paraId="2188622A" w14:textId="1D6DB8E9" w:rsidR="002C310E" w:rsidRPr="005F3524"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 xml:space="preserve">Beslut om användande av uppkommen vinst eller täckande av förlust enligt fastställd </w:t>
      </w:r>
    </w:p>
    <w:p w14:paraId="2188622B" w14:textId="6909D449" w:rsidR="002C310E" w:rsidRPr="005F3524" w:rsidRDefault="002C310E" w:rsidP="00015DEC">
      <w:pPr>
        <w:pStyle w:val="ListParagraph"/>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balansräkning</w:t>
      </w:r>
    </w:p>
    <w:p w14:paraId="2188622C" w14:textId="1025C375" w:rsidR="002C310E" w:rsidRPr="005F3524"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Beslut om arvoden</w:t>
      </w:r>
    </w:p>
    <w:p w14:paraId="2188622D" w14:textId="0A2E964C" w:rsidR="002C310E" w:rsidRPr="005F3524"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Val av styrelseledamöter och suppleanter</w:t>
      </w:r>
    </w:p>
    <w:p w14:paraId="2188622E" w14:textId="13C1FBA9" w:rsidR="002C310E" w:rsidRPr="005F3524" w:rsidRDefault="002C310E"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Val av revisor</w:t>
      </w:r>
      <w:r w:rsidR="00AD3D2B" w:rsidRPr="005F3524">
        <w:rPr>
          <w:rFonts w:asciiTheme="minorHAnsi" w:hAnsiTheme="minorHAnsi" w:cs="Arial"/>
          <w:color w:val="000000" w:themeColor="text1"/>
          <w:sz w:val="20"/>
        </w:rPr>
        <w:t>er</w:t>
      </w:r>
      <w:r w:rsidRPr="005F3524">
        <w:rPr>
          <w:rFonts w:asciiTheme="minorHAnsi" w:hAnsiTheme="minorHAnsi" w:cs="Arial"/>
          <w:color w:val="000000" w:themeColor="text1"/>
          <w:sz w:val="20"/>
        </w:rPr>
        <w:t xml:space="preserve"> och suppleant</w:t>
      </w:r>
    </w:p>
    <w:p w14:paraId="2188622F" w14:textId="07BB382C" w:rsidR="002C310E" w:rsidRPr="005F3524" w:rsidRDefault="00AD3D2B"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V</w:t>
      </w:r>
      <w:r w:rsidR="002C310E" w:rsidRPr="005F3524">
        <w:rPr>
          <w:rFonts w:asciiTheme="minorHAnsi" w:hAnsiTheme="minorHAnsi" w:cs="Arial"/>
          <w:color w:val="000000" w:themeColor="text1"/>
          <w:sz w:val="20"/>
        </w:rPr>
        <w:t>al av valberedning</w:t>
      </w:r>
    </w:p>
    <w:p w14:paraId="21886230" w14:textId="09EAC71F" w:rsidR="002C310E" w:rsidRPr="005F3524" w:rsidRDefault="00584FD0"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 xml:space="preserve">Ärenden som styrelsen upptagit i kallelsen för beslut eller som medlem anmält enligt 18 § </w:t>
      </w:r>
    </w:p>
    <w:p w14:paraId="0F477B94" w14:textId="102CF9ED" w:rsidR="00584FD0" w:rsidRPr="005F3524" w:rsidRDefault="00584FD0" w:rsidP="00EB1FB8">
      <w:pPr>
        <w:pStyle w:val="ListParagraph"/>
        <w:numPr>
          <w:ilvl w:val="0"/>
          <w:numId w:val="17"/>
        </w:num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t>Stämmans avslutande</w:t>
      </w:r>
    </w:p>
    <w:p w14:paraId="21886231" w14:textId="77777777" w:rsidR="002C310E" w:rsidRPr="005F3524" w:rsidRDefault="002C310E" w:rsidP="000932C2">
      <w:pPr>
        <w:tabs>
          <w:tab w:val="left" w:pos="284"/>
          <w:tab w:val="left" w:pos="4253"/>
        </w:tabs>
        <w:rPr>
          <w:rFonts w:asciiTheme="minorHAnsi" w:hAnsiTheme="minorHAnsi" w:cs="Arial"/>
          <w:color w:val="000000" w:themeColor="text1"/>
          <w:sz w:val="20"/>
        </w:rPr>
      </w:pPr>
    </w:p>
    <w:p w14:paraId="21886232" w14:textId="596CFCD0" w:rsidR="002C310E" w:rsidRPr="005F3524" w:rsidRDefault="002C310E" w:rsidP="000932C2">
      <w:pPr>
        <w:pStyle w:val="BodyText2"/>
        <w:rPr>
          <w:rFonts w:asciiTheme="minorHAnsi" w:hAnsiTheme="minorHAnsi" w:cs="Arial"/>
          <w:color w:val="000000" w:themeColor="text1"/>
        </w:rPr>
      </w:pPr>
      <w:r w:rsidRPr="005F3524">
        <w:rPr>
          <w:rFonts w:asciiTheme="minorHAnsi" w:hAnsiTheme="minorHAnsi" w:cs="Arial"/>
          <w:color w:val="000000" w:themeColor="text1"/>
        </w:rPr>
        <w:t xml:space="preserve">På extra stämma skall </w:t>
      </w:r>
      <w:r w:rsidR="006C3316" w:rsidRPr="005F3524">
        <w:rPr>
          <w:rFonts w:asciiTheme="minorHAnsi" w:hAnsiTheme="minorHAnsi" w:cs="Arial"/>
          <w:color w:val="000000" w:themeColor="text1"/>
        </w:rPr>
        <w:t xml:space="preserve">utöver ärenden enligt </w:t>
      </w:r>
      <w:r w:rsidR="00EE2B55" w:rsidRPr="005F3524">
        <w:rPr>
          <w:rFonts w:asciiTheme="minorHAnsi" w:hAnsiTheme="minorHAnsi" w:cs="Arial"/>
          <w:color w:val="000000" w:themeColor="text1"/>
        </w:rPr>
        <w:t>punkt</w:t>
      </w:r>
      <w:r w:rsidR="006C3316" w:rsidRPr="005F3524">
        <w:rPr>
          <w:rFonts w:asciiTheme="minorHAnsi" w:hAnsiTheme="minorHAnsi" w:cs="Arial"/>
          <w:color w:val="000000" w:themeColor="text1"/>
        </w:rPr>
        <w:t xml:space="preserve"> 1-</w:t>
      </w:r>
      <w:r w:rsidR="00EB1FB8" w:rsidRPr="005F3524">
        <w:rPr>
          <w:rFonts w:asciiTheme="minorHAnsi" w:hAnsiTheme="minorHAnsi" w:cs="Arial"/>
          <w:color w:val="000000" w:themeColor="text1"/>
        </w:rPr>
        <w:t>7</w:t>
      </w:r>
      <w:r w:rsidR="006C3316" w:rsidRPr="005F3524">
        <w:rPr>
          <w:rFonts w:asciiTheme="minorHAnsi" w:hAnsiTheme="minorHAnsi" w:cs="Arial"/>
          <w:color w:val="000000" w:themeColor="text1"/>
        </w:rPr>
        <w:t xml:space="preserve">  </w:t>
      </w:r>
      <w:r w:rsidRPr="005F3524">
        <w:rPr>
          <w:rFonts w:asciiTheme="minorHAnsi" w:hAnsiTheme="minorHAnsi" w:cs="Arial"/>
          <w:color w:val="000000" w:themeColor="text1"/>
        </w:rPr>
        <w:t>förekomma endast de ärenden, för vilka stämman utlysts och vilka angivits i kallelsen till densamma.</w:t>
      </w:r>
    </w:p>
    <w:p w14:paraId="21886233" w14:textId="77777777" w:rsidR="002C310E" w:rsidRPr="000932C2" w:rsidRDefault="002C310E" w:rsidP="000932C2">
      <w:pPr>
        <w:tabs>
          <w:tab w:val="left" w:pos="284"/>
          <w:tab w:val="left" w:pos="4253"/>
        </w:tabs>
        <w:rPr>
          <w:rFonts w:asciiTheme="minorHAnsi" w:hAnsiTheme="minorHAnsi" w:cs="Arial"/>
          <w:sz w:val="20"/>
        </w:rPr>
      </w:pPr>
    </w:p>
    <w:p w14:paraId="21886234" w14:textId="77777777" w:rsidR="002C310E" w:rsidRPr="000932C2" w:rsidRDefault="002C310E" w:rsidP="000932C2">
      <w:pPr>
        <w:pStyle w:val="Heading1"/>
        <w:tabs>
          <w:tab w:val="left" w:pos="284"/>
        </w:tabs>
        <w:jc w:val="left"/>
        <w:rPr>
          <w:rFonts w:asciiTheme="minorHAnsi" w:hAnsiTheme="minorHAnsi" w:cs="Arial"/>
          <w:bCs/>
        </w:rPr>
      </w:pPr>
    </w:p>
    <w:p w14:paraId="21886235" w14:textId="77777777" w:rsidR="002C310E" w:rsidRPr="000932C2" w:rsidRDefault="002C310E" w:rsidP="000932C2">
      <w:pPr>
        <w:pStyle w:val="Heading1"/>
        <w:tabs>
          <w:tab w:val="left" w:pos="284"/>
        </w:tabs>
        <w:jc w:val="left"/>
        <w:rPr>
          <w:rFonts w:asciiTheme="minorHAnsi" w:hAnsiTheme="minorHAnsi" w:cs="Arial"/>
          <w:bCs/>
        </w:rPr>
      </w:pPr>
      <w:r w:rsidRPr="000932C2">
        <w:rPr>
          <w:rFonts w:asciiTheme="minorHAnsi" w:hAnsiTheme="minorHAnsi" w:cs="Arial"/>
          <w:bCs/>
        </w:rPr>
        <w:t>Protokoll</w:t>
      </w:r>
    </w:p>
    <w:p w14:paraId="21886236" w14:textId="77777777" w:rsidR="002C310E" w:rsidRPr="00753281" w:rsidRDefault="002C310E" w:rsidP="000932C2">
      <w:pPr>
        <w:tabs>
          <w:tab w:val="left" w:pos="284"/>
          <w:tab w:val="left" w:pos="4253"/>
        </w:tabs>
        <w:rPr>
          <w:rFonts w:asciiTheme="minorHAnsi" w:hAnsiTheme="minorHAnsi" w:cs="Arial"/>
          <w:b/>
          <w:sz w:val="20"/>
        </w:rPr>
      </w:pPr>
      <w:r w:rsidRPr="00753281">
        <w:rPr>
          <w:rFonts w:asciiTheme="minorHAnsi" w:hAnsiTheme="minorHAnsi" w:cs="Arial"/>
          <w:b/>
          <w:sz w:val="20"/>
        </w:rPr>
        <w:t>20 §</w:t>
      </w:r>
    </w:p>
    <w:p w14:paraId="21886237" w14:textId="77777777" w:rsidR="002C310E" w:rsidRPr="000932C2" w:rsidRDefault="002C310E" w:rsidP="000932C2">
      <w:pPr>
        <w:tabs>
          <w:tab w:val="left" w:pos="284"/>
          <w:tab w:val="left" w:pos="4253"/>
        </w:tabs>
        <w:rPr>
          <w:rFonts w:asciiTheme="minorHAnsi" w:hAnsiTheme="minorHAnsi" w:cs="Arial"/>
          <w:sz w:val="20"/>
        </w:rPr>
      </w:pPr>
    </w:p>
    <w:p w14:paraId="21886238"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Protokoll vid föreningsstämma skall föras av den stämmans ordförande utsett därtill. I fråga om protokollets innehåll gäller</w:t>
      </w:r>
    </w:p>
    <w:p w14:paraId="21886239" w14:textId="77777777" w:rsidR="002C310E" w:rsidRPr="000932C2" w:rsidRDefault="002C310E" w:rsidP="000932C2">
      <w:pPr>
        <w:tabs>
          <w:tab w:val="left" w:pos="284"/>
          <w:tab w:val="left" w:pos="4253"/>
        </w:tabs>
        <w:rPr>
          <w:rFonts w:asciiTheme="minorHAnsi" w:hAnsiTheme="minorHAnsi" w:cs="Arial"/>
          <w:sz w:val="20"/>
        </w:rPr>
      </w:pPr>
    </w:p>
    <w:p w14:paraId="2188623A"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1.</w:t>
      </w:r>
      <w:r w:rsidRPr="000932C2">
        <w:rPr>
          <w:rFonts w:asciiTheme="minorHAnsi" w:hAnsiTheme="minorHAnsi" w:cs="Arial"/>
          <w:sz w:val="20"/>
        </w:rPr>
        <w:tab/>
        <w:t>att röstlängden skall tas in eller biläggas protokollet,</w:t>
      </w:r>
    </w:p>
    <w:p w14:paraId="2188623B" w14:textId="77777777" w:rsidR="002C310E" w:rsidRPr="000932C2" w:rsidRDefault="002C310E" w:rsidP="000932C2">
      <w:pPr>
        <w:tabs>
          <w:tab w:val="left" w:pos="284"/>
          <w:tab w:val="left" w:pos="4253"/>
        </w:tabs>
        <w:rPr>
          <w:rFonts w:asciiTheme="minorHAnsi" w:hAnsiTheme="minorHAnsi" w:cs="Arial"/>
          <w:sz w:val="20"/>
        </w:rPr>
      </w:pPr>
    </w:p>
    <w:p w14:paraId="2188623C"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2.</w:t>
      </w:r>
      <w:r w:rsidRPr="000932C2">
        <w:rPr>
          <w:rFonts w:asciiTheme="minorHAnsi" w:hAnsiTheme="minorHAnsi" w:cs="Arial"/>
          <w:sz w:val="20"/>
        </w:rPr>
        <w:tab/>
        <w:t>att stämmans beslut skall föras in i protokollet samt</w:t>
      </w:r>
    </w:p>
    <w:p w14:paraId="2188623D" w14:textId="77777777" w:rsidR="002C310E" w:rsidRPr="000932C2" w:rsidRDefault="002C310E" w:rsidP="000932C2">
      <w:pPr>
        <w:tabs>
          <w:tab w:val="left" w:pos="284"/>
          <w:tab w:val="left" w:pos="4253"/>
        </w:tabs>
        <w:rPr>
          <w:rFonts w:asciiTheme="minorHAnsi" w:hAnsiTheme="minorHAnsi" w:cs="Arial"/>
          <w:sz w:val="20"/>
        </w:rPr>
      </w:pPr>
    </w:p>
    <w:p w14:paraId="2188623E"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3.</w:t>
      </w:r>
      <w:r w:rsidRPr="000932C2">
        <w:rPr>
          <w:rFonts w:asciiTheme="minorHAnsi" w:hAnsiTheme="minorHAnsi" w:cs="Arial"/>
          <w:sz w:val="20"/>
        </w:rPr>
        <w:tab/>
        <w:t>om omröstning har skett, att resultatet skall anges i protokollet.</w:t>
      </w:r>
    </w:p>
    <w:p w14:paraId="2188623F" w14:textId="77777777" w:rsidR="002C310E" w:rsidRPr="000932C2" w:rsidRDefault="002C310E" w:rsidP="000932C2">
      <w:pPr>
        <w:tabs>
          <w:tab w:val="left" w:pos="284"/>
          <w:tab w:val="left" w:pos="4253"/>
        </w:tabs>
        <w:rPr>
          <w:rFonts w:asciiTheme="minorHAnsi" w:hAnsiTheme="minorHAnsi" w:cs="Arial"/>
          <w:sz w:val="20"/>
        </w:rPr>
      </w:pPr>
    </w:p>
    <w:p w14:paraId="21886240"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Protokoll skall förvaras betryggande.</w:t>
      </w:r>
    </w:p>
    <w:p w14:paraId="21886241" w14:textId="77777777" w:rsidR="002C310E" w:rsidRPr="000932C2" w:rsidRDefault="002C310E" w:rsidP="000932C2">
      <w:pPr>
        <w:tabs>
          <w:tab w:val="left" w:pos="284"/>
          <w:tab w:val="left" w:pos="4253"/>
        </w:tabs>
        <w:rPr>
          <w:rFonts w:asciiTheme="minorHAnsi" w:hAnsiTheme="minorHAnsi" w:cs="Arial"/>
          <w:sz w:val="20"/>
        </w:rPr>
      </w:pPr>
    </w:p>
    <w:p w14:paraId="21886242" w14:textId="2C2D5C1D" w:rsidR="002C310E" w:rsidRPr="005F3524" w:rsidRDefault="00EE2B55" w:rsidP="000932C2">
      <w:pPr>
        <w:tabs>
          <w:tab w:val="left" w:pos="284"/>
          <w:tab w:val="left" w:pos="4253"/>
        </w:tabs>
        <w:rPr>
          <w:rFonts w:asciiTheme="minorHAnsi" w:hAnsiTheme="minorHAnsi" w:cs="Arial"/>
          <w:color w:val="000000" w:themeColor="text1"/>
          <w:sz w:val="20"/>
        </w:rPr>
      </w:pPr>
      <w:r w:rsidRPr="005F3524">
        <w:rPr>
          <w:rFonts w:asciiTheme="minorHAnsi" w:hAnsiTheme="minorHAnsi" w:cs="Arial"/>
          <w:color w:val="000000" w:themeColor="text1"/>
          <w:sz w:val="20"/>
        </w:rPr>
        <w:lastRenderedPageBreak/>
        <w:t>Senast tre veckor efter stämman skall det justerade protokollet finnas tillgängligt hos föreningen för medlemmarna.</w:t>
      </w:r>
    </w:p>
    <w:p w14:paraId="21886243" w14:textId="77777777" w:rsidR="00AD3D2B" w:rsidRPr="005F3524" w:rsidRDefault="00AD3D2B" w:rsidP="000932C2">
      <w:pPr>
        <w:tabs>
          <w:tab w:val="left" w:pos="284"/>
          <w:tab w:val="left" w:pos="4253"/>
        </w:tabs>
        <w:rPr>
          <w:rFonts w:asciiTheme="minorHAnsi" w:hAnsiTheme="minorHAnsi" w:cs="Arial"/>
          <w:color w:val="000000" w:themeColor="text1"/>
          <w:sz w:val="20"/>
        </w:rPr>
      </w:pPr>
    </w:p>
    <w:p w14:paraId="21886244" w14:textId="77777777" w:rsidR="00AD3D2B" w:rsidRPr="000932C2" w:rsidRDefault="00AD3D2B" w:rsidP="000932C2">
      <w:pPr>
        <w:tabs>
          <w:tab w:val="left" w:pos="284"/>
          <w:tab w:val="left" w:pos="4253"/>
        </w:tabs>
        <w:rPr>
          <w:rFonts w:asciiTheme="minorHAnsi" w:hAnsiTheme="minorHAnsi" w:cs="Arial"/>
          <w:sz w:val="20"/>
        </w:rPr>
      </w:pPr>
    </w:p>
    <w:p w14:paraId="21886245" w14:textId="77777777" w:rsidR="002C310E" w:rsidRPr="000932C2" w:rsidRDefault="002C310E" w:rsidP="000932C2">
      <w:pPr>
        <w:pStyle w:val="Heading1"/>
        <w:tabs>
          <w:tab w:val="left" w:pos="284"/>
        </w:tabs>
        <w:jc w:val="left"/>
        <w:rPr>
          <w:rFonts w:asciiTheme="minorHAnsi" w:hAnsiTheme="minorHAnsi" w:cs="Arial"/>
          <w:bCs/>
        </w:rPr>
      </w:pPr>
      <w:r w:rsidRPr="000932C2">
        <w:rPr>
          <w:rFonts w:asciiTheme="minorHAnsi" w:hAnsiTheme="minorHAnsi" w:cs="Arial"/>
          <w:bCs/>
        </w:rPr>
        <w:t>Röstning, ombud och biträde</w:t>
      </w:r>
    </w:p>
    <w:p w14:paraId="21886246" w14:textId="77777777" w:rsidR="002C310E" w:rsidRPr="00753281" w:rsidRDefault="002C310E" w:rsidP="000932C2">
      <w:pPr>
        <w:pStyle w:val="Heading1"/>
        <w:tabs>
          <w:tab w:val="left" w:pos="284"/>
        </w:tabs>
        <w:jc w:val="left"/>
        <w:rPr>
          <w:rFonts w:asciiTheme="minorHAnsi" w:hAnsiTheme="minorHAnsi" w:cs="Arial"/>
          <w:bCs/>
        </w:rPr>
      </w:pPr>
      <w:r w:rsidRPr="00753281">
        <w:rPr>
          <w:rFonts w:asciiTheme="minorHAnsi" w:hAnsiTheme="minorHAnsi" w:cs="Arial"/>
          <w:bCs/>
        </w:rPr>
        <w:t>21 §</w:t>
      </w:r>
    </w:p>
    <w:p w14:paraId="21886247" w14:textId="77777777" w:rsidR="002C310E" w:rsidRPr="000932C2" w:rsidRDefault="002C310E" w:rsidP="000932C2">
      <w:pPr>
        <w:tabs>
          <w:tab w:val="left" w:pos="284"/>
          <w:tab w:val="left" w:pos="4253"/>
        </w:tabs>
        <w:rPr>
          <w:rFonts w:asciiTheme="minorHAnsi" w:hAnsiTheme="minorHAnsi" w:cs="Arial"/>
          <w:sz w:val="20"/>
        </w:rPr>
      </w:pPr>
    </w:p>
    <w:p w14:paraId="21886248"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Vid föreningsstämma har varje medlem en röst. Om flera medlemmar har en bostadsrätt gemensamt, har de dock tillsammans endast en röst. Röstberättigad är endast den medlem som fullgjort sina förpliktelser mot föreningen.</w:t>
      </w:r>
    </w:p>
    <w:p w14:paraId="21886249" w14:textId="77777777" w:rsidR="002C310E" w:rsidRPr="000932C2" w:rsidRDefault="002C310E" w:rsidP="000932C2">
      <w:pPr>
        <w:tabs>
          <w:tab w:val="left" w:pos="284"/>
          <w:tab w:val="left" w:pos="4253"/>
        </w:tabs>
        <w:ind w:right="-427"/>
        <w:rPr>
          <w:rFonts w:asciiTheme="minorHAnsi" w:hAnsiTheme="minorHAnsi" w:cs="Arial"/>
          <w:sz w:val="20"/>
        </w:rPr>
      </w:pPr>
    </w:p>
    <w:p w14:paraId="2188624A" w14:textId="7E706B49" w:rsidR="002C310E" w:rsidRPr="000932C2" w:rsidRDefault="002C310E" w:rsidP="000932C2">
      <w:pPr>
        <w:tabs>
          <w:tab w:val="left" w:pos="284"/>
          <w:tab w:val="left" w:pos="4253"/>
        </w:tabs>
        <w:ind w:right="-427"/>
        <w:rPr>
          <w:rFonts w:asciiTheme="minorHAnsi" w:hAnsiTheme="minorHAnsi" w:cs="Arial"/>
          <w:sz w:val="20"/>
        </w:rPr>
      </w:pPr>
      <w:r w:rsidRPr="000932C2">
        <w:rPr>
          <w:rFonts w:asciiTheme="minorHAnsi" w:hAnsiTheme="minorHAnsi" w:cs="Arial"/>
          <w:sz w:val="20"/>
        </w:rPr>
        <w:t xml:space="preserve">Medlems rösträtt vid föreningsstämman utövas av medlemmen personligen eller av den som är medlemmens ställföreträdare enligt lag eller genom befullmäktigat ombud som antingen </w:t>
      </w:r>
      <w:r w:rsidR="00CC30ED" w:rsidRPr="000932C2">
        <w:rPr>
          <w:rFonts w:asciiTheme="minorHAnsi" w:hAnsiTheme="minorHAnsi" w:cs="Arial"/>
          <w:sz w:val="20"/>
        </w:rPr>
        <w:t xml:space="preserve">skall vara medlem i föreningen eller </w:t>
      </w:r>
      <w:r w:rsidRPr="000932C2">
        <w:rPr>
          <w:rFonts w:asciiTheme="minorHAnsi" w:hAnsiTheme="minorHAnsi" w:cs="Arial"/>
          <w:sz w:val="20"/>
        </w:rPr>
        <w:t>medlemmens make, sam</w:t>
      </w:r>
      <w:r w:rsidR="00CC30ED" w:rsidRPr="000932C2">
        <w:rPr>
          <w:rFonts w:asciiTheme="minorHAnsi" w:hAnsiTheme="minorHAnsi" w:cs="Arial"/>
          <w:sz w:val="20"/>
        </w:rPr>
        <w:t>bo, syskon, förälder eller barn.</w:t>
      </w:r>
      <w:r w:rsidRPr="000932C2">
        <w:rPr>
          <w:rFonts w:asciiTheme="minorHAnsi" w:hAnsiTheme="minorHAnsi" w:cs="Arial"/>
          <w:sz w:val="20"/>
        </w:rPr>
        <w:t xml:space="preserve"> Är medlemmen en juridisk person får denne företrädas av ombud som inte är medlem. Ombud skall förete skriftlig, dagtecknad fullmakt. Fullmakten gäller högst ett år från utfärdandet.</w:t>
      </w:r>
    </w:p>
    <w:p w14:paraId="2188624B" w14:textId="77777777" w:rsidR="002C310E" w:rsidRPr="000932C2" w:rsidRDefault="002C310E" w:rsidP="000932C2">
      <w:pPr>
        <w:tabs>
          <w:tab w:val="left" w:pos="284"/>
          <w:tab w:val="left" w:pos="4253"/>
        </w:tabs>
        <w:rPr>
          <w:rFonts w:asciiTheme="minorHAnsi" w:hAnsiTheme="minorHAnsi" w:cs="Arial"/>
          <w:sz w:val="20"/>
        </w:rPr>
      </w:pPr>
    </w:p>
    <w:p w14:paraId="2188624C"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Ingen får på grund av fullmakt rösta för mer än en annan röstberättigad.</w:t>
      </w:r>
    </w:p>
    <w:p w14:paraId="2188624D" w14:textId="77777777" w:rsidR="002C310E" w:rsidRPr="000932C2" w:rsidRDefault="002C310E" w:rsidP="000932C2">
      <w:pPr>
        <w:tabs>
          <w:tab w:val="left" w:pos="284"/>
          <w:tab w:val="left" w:pos="4253"/>
        </w:tabs>
        <w:rPr>
          <w:rFonts w:asciiTheme="minorHAnsi" w:hAnsiTheme="minorHAnsi" w:cs="Arial"/>
          <w:sz w:val="20"/>
        </w:rPr>
      </w:pPr>
    </w:p>
    <w:p w14:paraId="2188624E" w14:textId="649C695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En medlem kan vid föreningsstämma medföra högst ett biträde som antingen skall vara medlem i föreningen, medlemmens make, samb</w:t>
      </w:r>
      <w:r w:rsidR="00CC30ED" w:rsidRPr="000932C2">
        <w:rPr>
          <w:rFonts w:asciiTheme="minorHAnsi" w:hAnsiTheme="minorHAnsi" w:cs="Arial"/>
          <w:sz w:val="20"/>
        </w:rPr>
        <w:t xml:space="preserve">o, förälder, syskon eller </w:t>
      </w:r>
      <w:r w:rsidR="00BF7F9F">
        <w:rPr>
          <w:rFonts w:asciiTheme="minorHAnsi" w:hAnsiTheme="minorHAnsi" w:cs="Arial"/>
          <w:sz w:val="20"/>
        </w:rPr>
        <w:t>barn.</w:t>
      </w:r>
    </w:p>
    <w:p w14:paraId="2188624F" w14:textId="77777777" w:rsidR="002C310E" w:rsidRPr="000932C2" w:rsidRDefault="002C310E" w:rsidP="000932C2">
      <w:pPr>
        <w:tabs>
          <w:tab w:val="left" w:pos="284"/>
          <w:tab w:val="left" w:pos="4253"/>
        </w:tabs>
        <w:rPr>
          <w:rFonts w:asciiTheme="minorHAnsi" w:hAnsiTheme="minorHAnsi" w:cs="Arial"/>
          <w:sz w:val="20"/>
        </w:rPr>
      </w:pPr>
    </w:p>
    <w:p w14:paraId="21886250"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Omröstning vid föreningsstämma sker öppet om inte närvarande röstberättigad påkallar sluten omröstning.</w:t>
      </w:r>
    </w:p>
    <w:p w14:paraId="21886251" w14:textId="77777777" w:rsidR="002C310E" w:rsidRPr="000932C2" w:rsidRDefault="002C310E" w:rsidP="000932C2">
      <w:pPr>
        <w:tabs>
          <w:tab w:val="left" w:pos="284"/>
          <w:tab w:val="left" w:pos="4253"/>
        </w:tabs>
        <w:rPr>
          <w:rFonts w:asciiTheme="minorHAnsi" w:hAnsiTheme="minorHAnsi" w:cs="Arial"/>
          <w:sz w:val="20"/>
        </w:rPr>
      </w:pPr>
    </w:p>
    <w:p w14:paraId="21886252"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Vid lika röstetal avgörs val genom lottning, medan i andra frågor den mening gäller som biträds av ordföranden.</w:t>
      </w:r>
    </w:p>
    <w:p w14:paraId="21886253" w14:textId="77777777" w:rsidR="002C310E" w:rsidRPr="000932C2" w:rsidRDefault="002C310E" w:rsidP="000932C2">
      <w:pPr>
        <w:tabs>
          <w:tab w:val="left" w:pos="284"/>
          <w:tab w:val="left" w:pos="4253"/>
        </w:tabs>
        <w:rPr>
          <w:rFonts w:asciiTheme="minorHAnsi" w:hAnsiTheme="minorHAnsi" w:cs="Arial"/>
          <w:sz w:val="20"/>
        </w:rPr>
      </w:pPr>
    </w:p>
    <w:p w14:paraId="21886254"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De fall - bland annat fråga om ändring av dessa stadgar - där särskild röstövervikt erfordras för giltighet av beslut behandlas i 9 kap 16 </w:t>
      </w:r>
      <w:r w:rsidR="00F61312" w:rsidRPr="000932C2">
        <w:rPr>
          <w:rFonts w:asciiTheme="minorHAnsi" w:hAnsiTheme="minorHAnsi" w:cs="Arial"/>
          <w:sz w:val="20"/>
        </w:rPr>
        <w:t>och</w:t>
      </w:r>
      <w:r w:rsidRPr="000932C2">
        <w:rPr>
          <w:rFonts w:asciiTheme="minorHAnsi" w:hAnsiTheme="minorHAnsi" w:cs="Arial"/>
          <w:sz w:val="20"/>
        </w:rPr>
        <w:t xml:space="preserve"> 23 §</w:t>
      </w:r>
      <w:r w:rsidR="00F61312" w:rsidRPr="000932C2">
        <w:rPr>
          <w:rFonts w:asciiTheme="minorHAnsi" w:hAnsiTheme="minorHAnsi" w:cs="Arial"/>
          <w:sz w:val="20"/>
        </w:rPr>
        <w:t>§</w:t>
      </w:r>
      <w:r w:rsidRPr="000932C2">
        <w:rPr>
          <w:rFonts w:asciiTheme="minorHAnsi" w:hAnsiTheme="minorHAnsi" w:cs="Arial"/>
          <w:sz w:val="20"/>
        </w:rPr>
        <w:t xml:space="preserve"> i bostadsrättslagen (1991:614).</w:t>
      </w:r>
    </w:p>
    <w:p w14:paraId="21886255" w14:textId="77777777" w:rsidR="002C310E" w:rsidRPr="000932C2" w:rsidRDefault="002C310E" w:rsidP="000932C2">
      <w:pPr>
        <w:tabs>
          <w:tab w:val="left" w:pos="284"/>
          <w:tab w:val="left" w:pos="4253"/>
        </w:tabs>
        <w:rPr>
          <w:rFonts w:asciiTheme="minorHAnsi" w:hAnsiTheme="minorHAnsi" w:cs="Arial"/>
          <w:sz w:val="20"/>
        </w:rPr>
      </w:pPr>
    </w:p>
    <w:p w14:paraId="21886256" w14:textId="77777777" w:rsidR="002C310E" w:rsidRPr="000932C2" w:rsidRDefault="002C310E" w:rsidP="000932C2">
      <w:pPr>
        <w:tabs>
          <w:tab w:val="left" w:pos="284"/>
          <w:tab w:val="left" w:pos="4253"/>
        </w:tabs>
        <w:rPr>
          <w:rFonts w:asciiTheme="minorHAnsi" w:hAnsiTheme="minorHAnsi" w:cs="Arial"/>
          <w:sz w:val="20"/>
        </w:rPr>
      </w:pPr>
    </w:p>
    <w:p w14:paraId="21886257" w14:textId="77777777" w:rsidR="002C310E" w:rsidRPr="000932C2" w:rsidRDefault="002C310E" w:rsidP="000932C2">
      <w:pPr>
        <w:pStyle w:val="Heading1"/>
        <w:tabs>
          <w:tab w:val="left" w:pos="284"/>
        </w:tabs>
        <w:jc w:val="left"/>
        <w:rPr>
          <w:rFonts w:asciiTheme="minorHAnsi" w:hAnsiTheme="minorHAnsi" w:cs="Arial"/>
          <w:szCs w:val="24"/>
        </w:rPr>
      </w:pPr>
      <w:r w:rsidRPr="000932C2">
        <w:rPr>
          <w:rFonts w:asciiTheme="minorHAnsi" w:hAnsiTheme="minorHAnsi" w:cs="Arial"/>
          <w:szCs w:val="24"/>
        </w:rPr>
        <w:t>Formkrav vid överlåtelse</w:t>
      </w:r>
    </w:p>
    <w:p w14:paraId="21886258" w14:textId="77777777" w:rsidR="002C310E" w:rsidRPr="00753281" w:rsidRDefault="002C310E" w:rsidP="000932C2">
      <w:pPr>
        <w:pStyle w:val="BodyText2"/>
        <w:rPr>
          <w:rFonts w:asciiTheme="minorHAnsi" w:hAnsiTheme="minorHAnsi" w:cs="Arial"/>
          <w:b/>
        </w:rPr>
      </w:pPr>
      <w:r w:rsidRPr="00753281">
        <w:rPr>
          <w:rFonts w:asciiTheme="minorHAnsi" w:hAnsiTheme="minorHAnsi" w:cs="Arial"/>
          <w:b/>
        </w:rPr>
        <w:t>22 §</w:t>
      </w:r>
    </w:p>
    <w:p w14:paraId="21886259" w14:textId="77777777" w:rsidR="002C310E" w:rsidRPr="000932C2" w:rsidRDefault="002C310E" w:rsidP="000932C2">
      <w:pPr>
        <w:tabs>
          <w:tab w:val="left" w:pos="284"/>
          <w:tab w:val="left" w:pos="4253"/>
        </w:tabs>
        <w:rPr>
          <w:rFonts w:asciiTheme="minorHAnsi" w:hAnsiTheme="minorHAnsi" w:cs="Arial"/>
          <w:sz w:val="20"/>
        </w:rPr>
      </w:pPr>
    </w:p>
    <w:p w14:paraId="2188625A"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Ett avtal om överlåtelse av bostadsrätt genom köp skall upprättas skriftligen och skrivas under av säljaren och köparen. Köpehandlingen skall innehålla uppgift om den lägenhet som överlåtelsen avser samt om ett pris. Motsvarande skall gälla vid byte eller gåva.</w:t>
      </w:r>
    </w:p>
    <w:p w14:paraId="2188625B" w14:textId="77777777" w:rsidR="002C310E" w:rsidRPr="000932C2" w:rsidRDefault="002C310E" w:rsidP="000932C2">
      <w:pPr>
        <w:tabs>
          <w:tab w:val="left" w:pos="284"/>
          <w:tab w:val="left" w:pos="4253"/>
        </w:tabs>
        <w:rPr>
          <w:rFonts w:asciiTheme="minorHAnsi" w:hAnsiTheme="minorHAnsi" w:cs="Arial"/>
          <w:sz w:val="20"/>
        </w:rPr>
      </w:pPr>
    </w:p>
    <w:p w14:paraId="2188625C" w14:textId="4FE06168" w:rsidR="002C310E" w:rsidRPr="00937B01" w:rsidRDefault="00937B01" w:rsidP="000932C2">
      <w:pPr>
        <w:pStyle w:val="Heading3"/>
        <w:rPr>
          <w:rFonts w:asciiTheme="minorHAnsi" w:hAnsiTheme="minorHAnsi" w:cs="Arial"/>
          <w:b w:val="0"/>
          <w:bCs w:val="0"/>
          <w:szCs w:val="24"/>
        </w:rPr>
      </w:pPr>
      <w:r w:rsidRPr="00937B01">
        <w:rPr>
          <w:rFonts w:asciiTheme="minorHAnsi" w:hAnsiTheme="minorHAnsi" w:cs="Arial"/>
          <w:b w:val="0"/>
          <w:bCs w:val="0"/>
          <w:szCs w:val="24"/>
        </w:rPr>
        <w:t>Bestyrkt avskrift av överlåtelseavtalet skall tillställas styrelsen.</w:t>
      </w:r>
    </w:p>
    <w:p w14:paraId="00BF8F12" w14:textId="77777777" w:rsidR="00937B01" w:rsidRPr="00937B01" w:rsidRDefault="00937B01" w:rsidP="00937B01"/>
    <w:p w14:paraId="2188625D" w14:textId="77777777" w:rsidR="002C310E" w:rsidRPr="000932C2" w:rsidRDefault="002C310E" w:rsidP="000932C2">
      <w:pPr>
        <w:pStyle w:val="Heading3"/>
        <w:rPr>
          <w:rFonts w:asciiTheme="minorHAnsi" w:hAnsiTheme="minorHAnsi" w:cs="Arial"/>
        </w:rPr>
      </w:pPr>
      <w:r w:rsidRPr="000932C2">
        <w:rPr>
          <w:rFonts w:asciiTheme="minorHAnsi" w:hAnsiTheme="minorHAnsi" w:cs="Arial"/>
        </w:rPr>
        <w:t>Rätt att utöva bostadsrätten</w:t>
      </w:r>
    </w:p>
    <w:p w14:paraId="2188625E" w14:textId="77777777" w:rsidR="002C310E" w:rsidRPr="00753281" w:rsidRDefault="002C310E" w:rsidP="000932C2">
      <w:pPr>
        <w:tabs>
          <w:tab w:val="left" w:pos="284"/>
          <w:tab w:val="left" w:pos="4253"/>
        </w:tabs>
        <w:rPr>
          <w:rFonts w:asciiTheme="minorHAnsi" w:hAnsiTheme="minorHAnsi" w:cs="Arial"/>
          <w:b/>
          <w:sz w:val="20"/>
        </w:rPr>
      </w:pPr>
      <w:r w:rsidRPr="00753281">
        <w:rPr>
          <w:rFonts w:asciiTheme="minorHAnsi" w:hAnsiTheme="minorHAnsi" w:cs="Arial"/>
          <w:b/>
          <w:sz w:val="20"/>
        </w:rPr>
        <w:t>23 §</w:t>
      </w:r>
    </w:p>
    <w:p w14:paraId="2188625F" w14:textId="77777777" w:rsidR="002C310E" w:rsidRPr="000932C2" w:rsidRDefault="002C310E" w:rsidP="000932C2">
      <w:pPr>
        <w:tabs>
          <w:tab w:val="left" w:pos="284"/>
          <w:tab w:val="left" w:pos="4253"/>
        </w:tabs>
        <w:rPr>
          <w:rFonts w:asciiTheme="minorHAnsi" w:hAnsiTheme="minorHAnsi" w:cs="Arial"/>
          <w:sz w:val="20"/>
        </w:rPr>
      </w:pPr>
    </w:p>
    <w:p w14:paraId="21886260" w14:textId="2C80FBC1"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Har bostadsrätt övergått till ny innehavare, får denne utöva bostadsrätten endast om han</w:t>
      </w:r>
      <w:r w:rsidR="00937B01">
        <w:rPr>
          <w:rFonts w:asciiTheme="minorHAnsi" w:hAnsiTheme="minorHAnsi" w:cs="Arial"/>
          <w:sz w:val="20"/>
        </w:rPr>
        <w:t xml:space="preserve"> eller hon</w:t>
      </w:r>
      <w:r w:rsidRPr="000932C2">
        <w:rPr>
          <w:rFonts w:asciiTheme="minorHAnsi" w:hAnsiTheme="minorHAnsi" w:cs="Arial"/>
          <w:sz w:val="20"/>
        </w:rPr>
        <w:t xml:space="preserve"> är eller antas till medlem i föreningen.</w:t>
      </w:r>
    </w:p>
    <w:p w14:paraId="21886261" w14:textId="77777777" w:rsidR="002C310E" w:rsidRPr="000932C2" w:rsidRDefault="002C310E" w:rsidP="000932C2">
      <w:pPr>
        <w:tabs>
          <w:tab w:val="left" w:pos="284"/>
          <w:tab w:val="left" w:pos="4253"/>
        </w:tabs>
        <w:rPr>
          <w:rFonts w:asciiTheme="minorHAnsi" w:hAnsiTheme="minorHAnsi" w:cs="Arial"/>
          <w:sz w:val="20"/>
        </w:rPr>
      </w:pPr>
    </w:p>
    <w:p w14:paraId="21886262"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En juridisk person som är medlem i föreningen får inte utan samtycke av föreningens styrelse genom överlåtelse förvärva bostadsrätt till en bostadslägenhet.</w:t>
      </w:r>
    </w:p>
    <w:p w14:paraId="21886263" w14:textId="77777777" w:rsidR="002C310E" w:rsidRPr="000932C2" w:rsidRDefault="002C310E" w:rsidP="000932C2">
      <w:pPr>
        <w:tabs>
          <w:tab w:val="left" w:pos="284"/>
          <w:tab w:val="left" w:pos="4253"/>
        </w:tabs>
        <w:rPr>
          <w:rFonts w:asciiTheme="minorHAnsi" w:hAnsiTheme="minorHAnsi" w:cs="Arial"/>
          <w:sz w:val="20"/>
        </w:rPr>
      </w:pPr>
    </w:p>
    <w:p w14:paraId="21886264"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Utan hinder av första stycket får dödsbo efter avliden bostadsrättshavare utöva bostadsrätten. Efter tre år från dödsfallet, får föreningen dock anmana dödsboet att inom sex månader visa att bostads-</w:t>
      </w:r>
    </w:p>
    <w:p w14:paraId="21886265" w14:textId="633383EC"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rätten ingått i bodelning eller arvskifte med anledning av bostadsrättshavarens död eller att någon, som inte får vägras inträde i föreningen, förvärvat bostadsrätten och sökt medlemskap. Om den tid som angetts i anmaningen inte iakttas, får bostadsrätten tvångsförsäljas enligt 8 kap. bostadsrättslagen (1991:614) för dödsboets räkning.</w:t>
      </w:r>
    </w:p>
    <w:p w14:paraId="21886266" w14:textId="77777777" w:rsidR="002C310E" w:rsidRPr="000932C2" w:rsidRDefault="002C310E" w:rsidP="000932C2">
      <w:pPr>
        <w:tabs>
          <w:tab w:val="left" w:pos="284"/>
          <w:tab w:val="left" w:pos="4253"/>
        </w:tabs>
        <w:rPr>
          <w:rFonts w:asciiTheme="minorHAnsi" w:hAnsiTheme="minorHAnsi" w:cs="Arial"/>
          <w:sz w:val="20"/>
        </w:rPr>
      </w:pPr>
    </w:p>
    <w:p w14:paraId="21886267" w14:textId="0FA7B20C"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lastRenderedPageBreak/>
        <w:t>Utan hinder av första stycket får också en juridisk person utöva bostadsrätten utan att vara medlem i föreningen, om den juridiska personen har förvärvat bostadsrätten vid exekutiv försäljning eller vid tvångsförsäljning enligt 8 kap. bostadsrättslagen (1991:614) och då hade panträtt i bostadsrätten. Tre år efter förvärvet får föreningen uppmana den juridiska personen att inom sex månader från uppmaningen visa att någon som inte får vägras inträde i föreningen har förvärvat bostadsrätten och sökt medlemskap. Om uppmaningen inte följs, får bostadsrätten tvångsförsäljas enligt 8 kap bostadsrättslagen (1991:614) för den juridiska personens räkning</w:t>
      </w:r>
      <w:r w:rsidR="0035755C">
        <w:rPr>
          <w:rFonts w:asciiTheme="minorHAnsi" w:hAnsiTheme="minorHAnsi" w:cs="Arial"/>
          <w:sz w:val="20"/>
        </w:rPr>
        <w:t>.</w:t>
      </w:r>
    </w:p>
    <w:p w14:paraId="21886268" w14:textId="77777777" w:rsidR="00753281" w:rsidRDefault="00753281" w:rsidP="000932C2">
      <w:pPr>
        <w:pStyle w:val="BodyText2"/>
        <w:rPr>
          <w:rFonts w:asciiTheme="minorHAnsi" w:hAnsiTheme="minorHAnsi" w:cs="Arial"/>
        </w:rPr>
      </w:pPr>
    </w:p>
    <w:p w14:paraId="21886269" w14:textId="77777777" w:rsidR="002C310E" w:rsidRPr="00753281" w:rsidRDefault="002C310E" w:rsidP="000932C2">
      <w:pPr>
        <w:pStyle w:val="BodyText2"/>
        <w:rPr>
          <w:rFonts w:asciiTheme="minorHAnsi" w:hAnsiTheme="minorHAnsi" w:cs="Arial"/>
          <w:b/>
        </w:rPr>
      </w:pPr>
      <w:r w:rsidRPr="00753281">
        <w:rPr>
          <w:rFonts w:asciiTheme="minorHAnsi" w:hAnsiTheme="minorHAnsi" w:cs="Arial"/>
          <w:b/>
        </w:rPr>
        <w:t>24 §</w:t>
      </w:r>
    </w:p>
    <w:p w14:paraId="2188626A" w14:textId="77777777" w:rsidR="002C310E" w:rsidRPr="000932C2" w:rsidRDefault="002C310E" w:rsidP="000932C2">
      <w:pPr>
        <w:tabs>
          <w:tab w:val="left" w:pos="284"/>
          <w:tab w:val="left" w:pos="4253"/>
        </w:tabs>
        <w:rPr>
          <w:rFonts w:asciiTheme="minorHAnsi" w:hAnsiTheme="minorHAnsi" w:cs="Arial"/>
          <w:sz w:val="20"/>
        </w:rPr>
      </w:pPr>
    </w:p>
    <w:p w14:paraId="2188626B"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Den som en bostadsrätt har övergått till får inte vägras inträde i föreningen om de villkor som föreskrivs i stadgarna är uppfyllda och föreningen skäligen bör godta </w:t>
      </w:r>
      <w:r w:rsidR="00AD3D2B" w:rsidRPr="000932C2">
        <w:rPr>
          <w:rFonts w:asciiTheme="minorHAnsi" w:hAnsiTheme="minorHAnsi" w:cs="Arial"/>
          <w:sz w:val="20"/>
        </w:rPr>
        <w:t>denne</w:t>
      </w:r>
      <w:r w:rsidRPr="000932C2">
        <w:rPr>
          <w:rFonts w:asciiTheme="minorHAnsi" w:hAnsiTheme="minorHAnsi" w:cs="Arial"/>
          <w:sz w:val="20"/>
        </w:rPr>
        <w:t xml:space="preserve"> som bostadsrättshavare.</w:t>
      </w:r>
    </w:p>
    <w:p w14:paraId="2188626C" w14:textId="77777777" w:rsidR="002C310E" w:rsidRPr="000932C2" w:rsidRDefault="002C310E" w:rsidP="000932C2">
      <w:pPr>
        <w:tabs>
          <w:tab w:val="left" w:pos="284"/>
          <w:tab w:val="left" w:pos="4253"/>
        </w:tabs>
        <w:rPr>
          <w:rFonts w:asciiTheme="minorHAnsi" w:hAnsiTheme="minorHAnsi" w:cs="Arial"/>
          <w:sz w:val="20"/>
        </w:rPr>
      </w:pPr>
    </w:p>
    <w:p w14:paraId="2188626D"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En juridisk person som har förvärvat en bostadsrätt till en bostadslägenhet får vägras inträde i föreningen även om de i första stycket angivna förutsättningarna för medlemskap är uppfyllda.</w:t>
      </w:r>
    </w:p>
    <w:p w14:paraId="2188626E" w14:textId="77777777" w:rsidR="002C310E" w:rsidRPr="000932C2" w:rsidRDefault="002C310E" w:rsidP="000932C2">
      <w:pPr>
        <w:tabs>
          <w:tab w:val="left" w:pos="284"/>
          <w:tab w:val="left" w:pos="4253"/>
        </w:tabs>
        <w:rPr>
          <w:rFonts w:asciiTheme="minorHAnsi" w:hAnsiTheme="minorHAnsi" w:cs="Arial"/>
          <w:sz w:val="20"/>
        </w:rPr>
      </w:pPr>
    </w:p>
    <w:p w14:paraId="2188626F"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Om en bostadsrätt har övergått till bostadsrättshavarens make får maken vägras inträde i föreningen endast då maken inte uppfyller av föreningen uppställt särskilt stadgevillkor för medlemskap och det skäligen kan fordras att maken uppfyller sådant villkor. Detsamma gäller också när en bostadsrätt till en bostadslägenhet övergått till någon annan närstående person som varaktigt sammanbodde med bostadsrättshavaren.</w:t>
      </w:r>
    </w:p>
    <w:p w14:paraId="21886270" w14:textId="77777777" w:rsidR="002C310E" w:rsidRPr="000932C2" w:rsidRDefault="002C310E" w:rsidP="000932C2">
      <w:pPr>
        <w:tabs>
          <w:tab w:val="left" w:pos="284"/>
          <w:tab w:val="left" w:pos="4253"/>
        </w:tabs>
        <w:rPr>
          <w:rFonts w:asciiTheme="minorHAnsi" w:hAnsiTheme="minorHAnsi" w:cs="Arial"/>
          <w:sz w:val="20"/>
        </w:rPr>
      </w:pPr>
    </w:p>
    <w:p w14:paraId="21886271"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Ifråga om förvärv av andel i bostadsrätt äger första och tredje styckena tillämpning endast om bostadsrätten efter förvärvet innehas av makar eller, om bostadsrätten avser bostadslägenhet, av sådana sambor på vilka sambolagen (2003:376) skall tillämpas.</w:t>
      </w:r>
    </w:p>
    <w:p w14:paraId="21886272" w14:textId="77777777" w:rsidR="002C310E" w:rsidRPr="000932C2" w:rsidRDefault="002C310E" w:rsidP="000932C2">
      <w:pPr>
        <w:tabs>
          <w:tab w:val="left" w:pos="284"/>
          <w:tab w:val="left" w:pos="4253"/>
        </w:tabs>
        <w:rPr>
          <w:rFonts w:asciiTheme="minorHAnsi" w:hAnsiTheme="minorHAnsi" w:cs="Arial"/>
          <w:sz w:val="20"/>
        </w:rPr>
      </w:pPr>
    </w:p>
    <w:p w14:paraId="21886273" w14:textId="77777777" w:rsidR="002C310E" w:rsidRPr="00753281" w:rsidRDefault="002C310E" w:rsidP="000932C2">
      <w:pPr>
        <w:tabs>
          <w:tab w:val="left" w:pos="284"/>
          <w:tab w:val="left" w:pos="4253"/>
        </w:tabs>
        <w:rPr>
          <w:rFonts w:asciiTheme="minorHAnsi" w:hAnsiTheme="minorHAnsi" w:cs="Arial"/>
          <w:b/>
          <w:sz w:val="20"/>
        </w:rPr>
      </w:pPr>
      <w:r w:rsidRPr="00753281">
        <w:rPr>
          <w:rFonts w:asciiTheme="minorHAnsi" w:hAnsiTheme="minorHAnsi" w:cs="Arial"/>
          <w:b/>
          <w:sz w:val="20"/>
        </w:rPr>
        <w:t>25 §</w:t>
      </w:r>
    </w:p>
    <w:p w14:paraId="21886274"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 </w:t>
      </w:r>
      <w:r w:rsidRPr="000932C2">
        <w:rPr>
          <w:rFonts w:asciiTheme="minorHAnsi" w:hAnsiTheme="minorHAnsi" w:cs="Arial"/>
          <w:sz w:val="20"/>
        </w:rPr>
        <w:tab/>
      </w:r>
      <w:r w:rsidRPr="000932C2">
        <w:rPr>
          <w:rFonts w:asciiTheme="minorHAnsi" w:hAnsiTheme="minorHAnsi" w:cs="Arial"/>
          <w:sz w:val="20"/>
        </w:rPr>
        <w:tab/>
      </w:r>
      <w:r w:rsidRPr="000932C2">
        <w:rPr>
          <w:rFonts w:asciiTheme="minorHAnsi" w:hAnsiTheme="minorHAnsi" w:cs="Arial"/>
          <w:sz w:val="20"/>
        </w:rPr>
        <w:tab/>
      </w:r>
      <w:r w:rsidRPr="000932C2">
        <w:rPr>
          <w:rFonts w:asciiTheme="minorHAnsi" w:hAnsiTheme="minorHAnsi" w:cs="Arial"/>
          <w:sz w:val="20"/>
        </w:rPr>
        <w:tab/>
      </w:r>
      <w:r w:rsidRPr="000932C2">
        <w:rPr>
          <w:rFonts w:asciiTheme="minorHAnsi" w:hAnsiTheme="minorHAnsi" w:cs="Arial"/>
          <w:sz w:val="20"/>
        </w:rPr>
        <w:tab/>
      </w:r>
    </w:p>
    <w:p w14:paraId="21886275" w14:textId="77777777" w:rsidR="002C310E" w:rsidRPr="000932C2" w:rsidRDefault="002C310E" w:rsidP="000932C2">
      <w:pPr>
        <w:tabs>
          <w:tab w:val="left" w:pos="284"/>
          <w:tab w:val="left" w:pos="4253"/>
        </w:tabs>
        <w:rPr>
          <w:rFonts w:asciiTheme="minorHAnsi" w:hAnsiTheme="minorHAnsi" w:cs="Arial"/>
          <w:b/>
          <w:sz w:val="20"/>
        </w:rPr>
      </w:pPr>
      <w:r w:rsidRPr="000932C2">
        <w:rPr>
          <w:rFonts w:asciiTheme="minorHAnsi" w:hAnsiTheme="minorHAnsi" w:cs="Arial"/>
          <w:sz w:val="20"/>
        </w:rPr>
        <w:t>Om en bostadsrätt övergått genom bodelning, arv, testamente, bolagsskifte eller liknande förvärv och förvärvaren inte antagits till medlem, får föreningen anmana innehavaren att inom sex månader från anmaningen visa att någon som inte får vägras inträde i föreningen, förvärvat bostadsrätten och sökt medlemskap. Iakttas inte tid som angetts i anmaningen, får bostadsrätten tvångsförsäljas enligt 8 kap. bostadsrättslagen (1991:614) för förvärvarens räkning.</w:t>
      </w:r>
      <w:r w:rsidRPr="000932C2">
        <w:rPr>
          <w:rFonts w:asciiTheme="minorHAnsi" w:hAnsiTheme="minorHAnsi" w:cs="Arial"/>
          <w:sz w:val="20"/>
        </w:rPr>
        <w:tab/>
      </w:r>
      <w:r w:rsidRPr="000932C2">
        <w:rPr>
          <w:rFonts w:asciiTheme="minorHAnsi" w:hAnsiTheme="minorHAnsi" w:cs="Arial"/>
          <w:sz w:val="20"/>
        </w:rPr>
        <w:tab/>
      </w:r>
      <w:r w:rsidRPr="000932C2">
        <w:rPr>
          <w:rFonts w:asciiTheme="minorHAnsi" w:hAnsiTheme="minorHAnsi" w:cs="Arial"/>
          <w:sz w:val="20"/>
        </w:rPr>
        <w:tab/>
      </w:r>
      <w:r w:rsidRPr="000932C2">
        <w:rPr>
          <w:rFonts w:asciiTheme="minorHAnsi" w:hAnsiTheme="minorHAnsi" w:cs="Arial"/>
          <w:sz w:val="20"/>
        </w:rPr>
        <w:tab/>
      </w:r>
      <w:r w:rsidRPr="000932C2">
        <w:rPr>
          <w:rFonts w:asciiTheme="minorHAnsi" w:hAnsiTheme="minorHAnsi" w:cs="Arial"/>
          <w:sz w:val="20"/>
        </w:rPr>
        <w:tab/>
      </w:r>
      <w:r w:rsidRPr="000932C2">
        <w:rPr>
          <w:rFonts w:asciiTheme="minorHAnsi" w:hAnsiTheme="minorHAnsi" w:cs="Arial"/>
          <w:sz w:val="20"/>
        </w:rPr>
        <w:tab/>
      </w:r>
      <w:r w:rsidRPr="000932C2">
        <w:rPr>
          <w:rFonts w:asciiTheme="minorHAnsi" w:hAnsiTheme="minorHAnsi" w:cs="Arial"/>
          <w:sz w:val="20"/>
        </w:rPr>
        <w:tab/>
      </w:r>
    </w:p>
    <w:p w14:paraId="21886276" w14:textId="77777777" w:rsidR="002C310E" w:rsidRPr="000932C2" w:rsidRDefault="002C310E" w:rsidP="000932C2">
      <w:pPr>
        <w:tabs>
          <w:tab w:val="left" w:pos="284"/>
          <w:tab w:val="left" w:pos="4253"/>
        </w:tabs>
        <w:rPr>
          <w:rFonts w:asciiTheme="minorHAnsi" w:hAnsiTheme="minorHAnsi" w:cs="Arial"/>
          <w:b/>
          <w:sz w:val="20"/>
        </w:rPr>
      </w:pPr>
    </w:p>
    <w:p w14:paraId="21886277" w14:textId="77777777" w:rsidR="002C310E" w:rsidRPr="000932C2" w:rsidRDefault="002C310E" w:rsidP="000932C2">
      <w:pPr>
        <w:pStyle w:val="Heading1"/>
        <w:tabs>
          <w:tab w:val="left" w:pos="284"/>
        </w:tabs>
        <w:jc w:val="left"/>
        <w:rPr>
          <w:rFonts w:asciiTheme="minorHAnsi" w:hAnsiTheme="minorHAnsi" w:cs="Arial"/>
          <w:szCs w:val="24"/>
        </w:rPr>
      </w:pPr>
      <w:r w:rsidRPr="000932C2">
        <w:rPr>
          <w:rFonts w:asciiTheme="minorHAnsi" w:hAnsiTheme="minorHAnsi" w:cs="Arial"/>
          <w:szCs w:val="24"/>
        </w:rPr>
        <w:t>Bostadsrättshavarens rättigheter och skyldigheter</w:t>
      </w:r>
    </w:p>
    <w:p w14:paraId="21886278" w14:textId="77777777" w:rsidR="002C310E" w:rsidRPr="00753281" w:rsidRDefault="002C310E" w:rsidP="000932C2">
      <w:pPr>
        <w:tabs>
          <w:tab w:val="left" w:pos="284"/>
          <w:tab w:val="left" w:pos="4253"/>
        </w:tabs>
        <w:rPr>
          <w:rFonts w:asciiTheme="minorHAnsi" w:hAnsiTheme="minorHAnsi" w:cs="Arial"/>
          <w:b/>
          <w:sz w:val="20"/>
        </w:rPr>
      </w:pPr>
      <w:r w:rsidRPr="00753281">
        <w:rPr>
          <w:rFonts w:asciiTheme="minorHAnsi" w:hAnsiTheme="minorHAnsi" w:cs="Arial"/>
          <w:b/>
          <w:sz w:val="20"/>
        </w:rPr>
        <w:t>26 §</w:t>
      </w:r>
    </w:p>
    <w:p w14:paraId="21886279" w14:textId="77777777" w:rsidR="002C310E" w:rsidRPr="000932C2" w:rsidRDefault="002C310E" w:rsidP="000932C2">
      <w:pPr>
        <w:tabs>
          <w:tab w:val="left" w:pos="284"/>
          <w:tab w:val="left" w:pos="4253"/>
        </w:tabs>
        <w:rPr>
          <w:rFonts w:asciiTheme="minorHAnsi" w:hAnsiTheme="minorHAnsi" w:cs="Arial"/>
          <w:sz w:val="20"/>
        </w:rPr>
      </w:pPr>
    </w:p>
    <w:p w14:paraId="2188627A" w14:textId="77777777" w:rsidR="002C310E" w:rsidRPr="000932C2" w:rsidRDefault="002C310E" w:rsidP="000932C2">
      <w:pPr>
        <w:pStyle w:val="BodyText2"/>
        <w:rPr>
          <w:rFonts w:asciiTheme="minorHAnsi" w:hAnsiTheme="minorHAnsi" w:cs="Arial"/>
        </w:rPr>
      </w:pPr>
      <w:r w:rsidRPr="000932C2">
        <w:rPr>
          <w:rFonts w:asciiTheme="minorHAnsi" w:hAnsiTheme="minorHAnsi" w:cs="Arial"/>
        </w:rPr>
        <w:t>Bostadsrättshavaren får inte använda lägenheten för något annat ändamål än det avsedda. Föreningen får dock endast åberopa avvikelse som är av avsevärd betydelse för föreningen eller någon annan medlem i föreningen.</w:t>
      </w:r>
    </w:p>
    <w:p w14:paraId="2188627B" w14:textId="77777777" w:rsidR="002C310E" w:rsidRPr="000932C2" w:rsidRDefault="002C310E" w:rsidP="000932C2">
      <w:pPr>
        <w:tabs>
          <w:tab w:val="left" w:pos="284"/>
          <w:tab w:val="left" w:pos="4253"/>
        </w:tabs>
        <w:rPr>
          <w:rFonts w:asciiTheme="minorHAnsi" w:hAnsiTheme="minorHAnsi" w:cs="Arial"/>
          <w:sz w:val="20"/>
        </w:rPr>
      </w:pPr>
    </w:p>
    <w:p w14:paraId="2188627C" w14:textId="7A59DB99" w:rsidR="002C310E" w:rsidRPr="000932C2" w:rsidRDefault="005C2FDD" w:rsidP="000932C2">
      <w:pPr>
        <w:pStyle w:val="BodyText"/>
        <w:rPr>
          <w:rFonts w:asciiTheme="minorHAnsi" w:hAnsiTheme="minorHAnsi" w:cs="Arial"/>
          <w:b w:val="0"/>
          <w:bCs w:val="0"/>
        </w:rPr>
      </w:pPr>
      <w:r w:rsidRPr="000932C2">
        <w:rPr>
          <w:rFonts w:asciiTheme="minorHAnsi" w:hAnsiTheme="minorHAnsi" w:cs="Arial"/>
          <w:b w:val="0"/>
          <w:bCs w:val="0"/>
        </w:rPr>
        <w:t>Om en bostadslägenhet som</w:t>
      </w:r>
      <w:r w:rsidR="002C310E" w:rsidRPr="000932C2">
        <w:rPr>
          <w:rFonts w:asciiTheme="minorHAnsi" w:hAnsiTheme="minorHAnsi" w:cs="Arial"/>
          <w:b w:val="0"/>
          <w:bCs w:val="0"/>
        </w:rPr>
        <w:t xml:space="preserve"> innehas med bostadsrätt av en juridisk person, får lägenheten endast användas för att i sin helhet upplåtas i andra hand som perm</w:t>
      </w:r>
      <w:r w:rsidR="00657B87">
        <w:rPr>
          <w:rFonts w:asciiTheme="minorHAnsi" w:hAnsiTheme="minorHAnsi" w:cs="Arial"/>
          <w:b w:val="0"/>
          <w:bCs w:val="0"/>
        </w:rPr>
        <w:t xml:space="preserve">anentbostad, om inte något </w:t>
      </w:r>
      <w:r w:rsidR="002C310E" w:rsidRPr="000932C2">
        <w:rPr>
          <w:rFonts w:asciiTheme="minorHAnsi" w:hAnsiTheme="minorHAnsi" w:cs="Arial"/>
          <w:b w:val="0"/>
          <w:bCs w:val="0"/>
        </w:rPr>
        <w:t>annat har avtalats.</w:t>
      </w:r>
    </w:p>
    <w:p w14:paraId="2188627D" w14:textId="77777777" w:rsidR="002C310E" w:rsidRPr="000932C2" w:rsidRDefault="002C310E" w:rsidP="000932C2">
      <w:pPr>
        <w:pStyle w:val="BodyText"/>
        <w:rPr>
          <w:rFonts w:asciiTheme="minorHAnsi" w:hAnsiTheme="minorHAnsi" w:cs="Arial"/>
          <w:b w:val="0"/>
          <w:bCs w:val="0"/>
        </w:rPr>
      </w:pPr>
    </w:p>
    <w:p w14:paraId="2188627E" w14:textId="77777777" w:rsidR="002C310E" w:rsidRPr="00753281" w:rsidRDefault="002C310E" w:rsidP="000932C2">
      <w:pPr>
        <w:tabs>
          <w:tab w:val="left" w:pos="284"/>
          <w:tab w:val="left" w:pos="4253"/>
        </w:tabs>
        <w:rPr>
          <w:rFonts w:asciiTheme="minorHAnsi" w:hAnsiTheme="minorHAnsi" w:cs="Arial"/>
          <w:b/>
          <w:sz w:val="20"/>
        </w:rPr>
      </w:pPr>
      <w:r w:rsidRPr="00753281">
        <w:rPr>
          <w:rFonts w:asciiTheme="minorHAnsi" w:hAnsiTheme="minorHAnsi" w:cs="Arial"/>
          <w:b/>
          <w:sz w:val="20"/>
        </w:rPr>
        <w:t>27 §</w:t>
      </w:r>
    </w:p>
    <w:p w14:paraId="2188627F" w14:textId="77777777" w:rsidR="002C310E" w:rsidRPr="000932C2" w:rsidRDefault="002C310E" w:rsidP="000932C2">
      <w:pPr>
        <w:tabs>
          <w:tab w:val="left" w:pos="284"/>
          <w:tab w:val="left" w:pos="4253"/>
        </w:tabs>
        <w:rPr>
          <w:rFonts w:asciiTheme="minorHAnsi" w:hAnsiTheme="minorHAnsi" w:cs="Arial"/>
          <w:sz w:val="20"/>
        </w:rPr>
      </w:pPr>
    </w:p>
    <w:p w14:paraId="21886280"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Bostadsrättshavaren får inte utan styrelsens tillstånd i lägenheten utföra åtgärd som innefattar</w:t>
      </w:r>
    </w:p>
    <w:p w14:paraId="21886281" w14:textId="77777777" w:rsidR="002C310E" w:rsidRPr="000932C2" w:rsidRDefault="002C310E" w:rsidP="000932C2">
      <w:pPr>
        <w:tabs>
          <w:tab w:val="left" w:pos="284"/>
          <w:tab w:val="left" w:pos="4253"/>
        </w:tabs>
        <w:rPr>
          <w:rFonts w:asciiTheme="minorHAnsi" w:hAnsiTheme="minorHAnsi" w:cs="Arial"/>
          <w:sz w:val="20"/>
        </w:rPr>
      </w:pPr>
    </w:p>
    <w:p w14:paraId="21886282" w14:textId="77777777" w:rsidR="002C310E" w:rsidRPr="000932C2" w:rsidRDefault="002C310E" w:rsidP="000932C2">
      <w:pPr>
        <w:numPr>
          <w:ilvl w:val="0"/>
          <w:numId w:val="1"/>
        </w:numPr>
        <w:tabs>
          <w:tab w:val="left" w:pos="284"/>
          <w:tab w:val="left" w:pos="4253"/>
        </w:tabs>
        <w:ind w:hanging="720"/>
        <w:rPr>
          <w:rFonts w:asciiTheme="minorHAnsi" w:hAnsiTheme="minorHAnsi" w:cs="Arial"/>
          <w:sz w:val="20"/>
        </w:rPr>
      </w:pPr>
      <w:r w:rsidRPr="000932C2">
        <w:rPr>
          <w:rFonts w:asciiTheme="minorHAnsi" w:hAnsiTheme="minorHAnsi" w:cs="Arial"/>
          <w:sz w:val="20"/>
        </w:rPr>
        <w:t>ingrepp i en bärande konstruktion,</w:t>
      </w:r>
    </w:p>
    <w:p w14:paraId="21886283" w14:textId="77777777" w:rsidR="002C310E" w:rsidRPr="000932C2" w:rsidRDefault="002C310E" w:rsidP="000932C2">
      <w:pPr>
        <w:tabs>
          <w:tab w:val="left" w:pos="284"/>
          <w:tab w:val="left" w:pos="4253"/>
        </w:tabs>
        <w:rPr>
          <w:rFonts w:asciiTheme="minorHAnsi" w:hAnsiTheme="minorHAnsi" w:cs="Arial"/>
          <w:sz w:val="20"/>
        </w:rPr>
      </w:pPr>
    </w:p>
    <w:p w14:paraId="21886284" w14:textId="281C1E4F" w:rsidR="002C310E" w:rsidRPr="000932C2" w:rsidRDefault="002C310E" w:rsidP="000932C2">
      <w:pPr>
        <w:tabs>
          <w:tab w:val="left" w:pos="284"/>
          <w:tab w:val="left" w:pos="4253"/>
        </w:tabs>
        <w:ind w:left="-57"/>
        <w:rPr>
          <w:rFonts w:asciiTheme="minorHAnsi" w:hAnsiTheme="minorHAnsi" w:cs="Arial"/>
          <w:sz w:val="20"/>
        </w:rPr>
      </w:pPr>
      <w:r w:rsidRPr="000932C2">
        <w:rPr>
          <w:rFonts w:asciiTheme="minorHAnsi" w:hAnsiTheme="minorHAnsi" w:cs="Arial"/>
          <w:sz w:val="20"/>
        </w:rPr>
        <w:t xml:space="preserve"> 2.  </w:t>
      </w:r>
      <w:r w:rsidR="00EF7167">
        <w:rPr>
          <w:rFonts w:asciiTheme="minorHAnsi" w:hAnsiTheme="minorHAnsi" w:cs="Arial"/>
          <w:sz w:val="20"/>
        </w:rPr>
        <w:t xml:space="preserve"> </w:t>
      </w:r>
      <w:r w:rsidRPr="000932C2">
        <w:rPr>
          <w:rFonts w:asciiTheme="minorHAnsi" w:hAnsiTheme="minorHAnsi" w:cs="Arial"/>
          <w:sz w:val="20"/>
        </w:rPr>
        <w:t xml:space="preserve">ändring av befintliga ledningar för avlopp, värme, gas eller vatten, eller </w:t>
      </w:r>
    </w:p>
    <w:p w14:paraId="21886285" w14:textId="77777777" w:rsidR="002C310E" w:rsidRPr="000932C2" w:rsidRDefault="002C310E" w:rsidP="000932C2">
      <w:pPr>
        <w:tabs>
          <w:tab w:val="left" w:pos="284"/>
          <w:tab w:val="left" w:pos="4253"/>
        </w:tabs>
        <w:rPr>
          <w:rFonts w:asciiTheme="minorHAnsi" w:hAnsiTheme="minorHAnsi" w:cs="Arial"/>
          <w:sz w:val="20"/>
        </w:rPr>
      </w:pPr>
    </w:p>
    <w:p w14:paraId="21886286" w14:textId="77777777" w:rsidR="002C310E" w:rsidRPr="000932C2" w:rsidRDefault="002C310E" w:rsidP="000932C2">
      <w:pPr>
        <w:tabs>
          <w:tab w:val="left" w:pos="284"/>
          <w:tab w:val="left" w:pos="4253"/>
        </w:tabs>
        <w:ind w:left="-57"/>
        <w:rPr>
          <w:rFonts w:asciiTheme="minorHAnsi" w:hAnsiTheme="minorHAnsi" w:cs="Arial"/>
          <w:sz w:val="20"/>
        </w:rPr>
      </w:pPr>
      <w:r w:rsidRPr="000932C2">
        <w:rPr>
          <w:rFonts w:asciiTheme="minorHAnsi" w:hAnsiTheme="minorHAnsi" w:cs="Arial"/>
          <w:sz w:val="20"/>
        </w:rPr>
        <w:t xml:space="preserve"> 3. annan väsentlig förändring av lägenheten.</w:t>
      </w:r>
    </w:p>
    <w:p w14:paraId="21886287" w14:textId="77777777" w:rsidR="002C310E" w:rsidRDefault="002C310E" w:rsidP="000932C2">
      <w:pPr>
        <w:tabs>
          <w:tab w:val="left" w:pos="284"/>
          <w:tab w:val="left" w:pos="4253"/>
        </w:tabs>
        <w:rPr>
          <w:rFonts w:asciiTheme="minorHAnsi" w:hAnsiTheme="minorHAnsi" w:cs="Arial"/>
          <w:sz w:val="20"/>
        </w:rPr>
      </w:pPr>
    </w:p>
    <w:p w14:paraId="662EB7D2" w14:textId="294EDE37" w:rsidR="001C139F" w:rsidRDefault="001C139F" w:rsidP="000932C2">
      <w:pPr>
        <w:tabs>
          <w:tab w:val="left" w:pos="284"/>
          <w:tab w:val="left" w:pos="4253"/>
        </w:tabs>
        <w:rPr>
          <w:rFonts w:asciiTheme="minorHAnsi" w:hAnsiTheme="minorHAnsi" w:cs="Arial"/>
          <w:sz w:val="20"/>
        </w:rPr>
      </w:pPr>
      <w:r>
        <w:rPr>
          <w:rFonts w:asciiTheme="minorHAnsi" w:hAnsiTheme="minorHAnsi" w:cs="Arial"/>
          <w:sz w:val="20"/>
        </w:rPr>
        <w:t>4.förändringar av upplåten mark med avseende på höjdsättningar och belastning.</w:t>
      </w:r>
    </w:p>
    <w:p w14:paraId="68DC4ACE" w14:textId="77777777" w:rsidR="001C139F" w:rsidRPr="000932C2" w:rsidRDefault="001C139F" w:rsidP="000932C2">
      <w:pPr>
        <w:tabs>
          <w:tab w:val="left" w:pos="284"/>
          <w:tab w:val="left" w:pos="4253"/>
        </w:tabs>
        <w:rPr>
          <w:rFonts w:asciiTheme="minorHAnsi" w:hAnsiTheme="minorHAnsi" w:cs="Arial"/>
          <w:sz w:val="20"/>
        </w:rPr>
      </w:pPr>
    </w:p>
    <w:p w14:paraId="21886288"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Styrelsen får inte vägra att medge tillstånd till en åtgärd som avses i första stycket om inte åtgärden </w:t>
      </w:r>
    </w:p>
    <w:p w14:paraId="21886289" w14:textId="77777777" w:rsidR="002C310E" w:rsidRPr="000932C2" w:rsidRDefault="002C310E" w:rsidP="000932C2">
      <w:pPr>
        <w:pStyle w:val="BodyText2"/>
        <w:rPr>
          <w:rFonts w:asciiTheme="minorHAnsi" w:hAnsiTheme="minorHAnsi" w:cs="Arial"/>
        </w:rPr>
      </w:pPr>
      <w:r w:rsidRPr="000932C2">
        <w:rPr>
          <w:rFonts w:asciiTheme="minorHAnsi" w:hAnsiTheme="minorHAnsi" w:cs="Arial"/>
        </w:rPr>
        <w:t>är till påtaglig skada eller olägenhet för föreningen.</w:t>
      </w:r>
    </w:p>
    <w:p w14:paraId="2188628A"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ab/>
      </w:r>
      <w:r w:rsidRPr="000932C2">
        <w:rPr>
          <w:rFonts w:asciiTheme="minorHAnsi" w:hAnsiTheme="minorHAnsi" w:cs="Arial"/>
          <w:sz w:val="20"/>
        </w:rPr>
        <w:tab/>
      </w:r>
      <w:r w:rsidRPr="000932C2">
        <w:rPr>
          <w:rFonts w:asciiTheme="minorHAnsi" w:hAnsiTheme="minorHAnsi" w:cs="Arial"/>
          <w:sz w:val="20"/>
        </w:rPr>
        <w:tab/>
      </w:r>
      <w:r w:rsidRPr="000932C2">
        <w:rPr>
          <w:rFonts w:asciiTheme="minorHAnsi" w:hAnsiTheme="minorHAnsi" w:cs="Arial"/>
          <w:sz w:val="20"/>
        </w:rPr>
        <w:tab/>
      </w:r>
    </w:p>
    <w:p w14:paraId="2188628B" w14:textId="77777777" w:rsidR="009B1ED5" w:rsidRDefault="009B1ED5" w:rsidP="000932C2">
      <w:pPr>
        <w:tabs>
          <w:tab w:val="left" w:pos="284"/>
          <w:tab w:val="left" w:pos="4253"/>
        </w:tabs>
        <w:rPr>
          <w:rFonts w:asciiTheme="minorHAnsi" w:hAnsiTheme="minorHAnsi" w:cs="Arial"/>
          <w:b/>
          <w:sz w:val="20"/>
        </w:rPr>
      </w:pPr>
    </w:p>
    <w:p w14:paraId="2188628C" w14:textId="77777777" w:rsidR="009B1ED5" w:rsidRDefault="009B1ED5" w:rsidP="000932C2">
      <w:pPr>
        <w:tabs>
          <w:tab w:val="left" w:pos="284"/>
          <w:tab w:val="left" w:pos="4253"/>
        </w:tabs>
        <w:rPr>
          <w:rFonts w:asciiTheme="minorHAnsi" w:hAnsiTheme="minorHAnsi" w:cs="Arial"/>
          <w:b/>
          <w:sz w:val="20"/>
        </w:rPr>
      </w:pPr>
    </w:p>
    <w:p w14:paraId="2188628D" w14:textId="77777777" w:rsidR="002C310E" w:rsidRPr="00753281" w:rsidRDefault="002C310E" w:rsidP="000932C2">
      <w:pPr>
        <w:tabs>
          <w:tab w:val="left" w:pos="284"/>
          <w:tab w:val="left" w:pos="4253"/>
        </w:tabs>
        <w:rPr>
          <w:rFonts w:asciiTheme="minorHAnsi" w:hAnsiTheme="minorHAnsi" w:cs="Arial"/>
          <w:b/>
          <w:sz w:val="20"/>
        </w:rPr>
      </w:pPr>
      <w:r w:rsidRPr="00753281">
        <w:rPr>
          <w:rFonts w:asciiTheme="minorHAnsi" w:hAnsiTheme="minorHAnsi" w:cs="Arial"/>
          <w:b/>
          <w:sz w:val="20"/>
        </w:rPr>
        <w:t>28 §</w:t>
      </w:r>
    </w:p>
    <w:p w14:paraId="2188628E" w14:textId="77777777" w:rsidR="002C310E" w:rsidRPr="000932C2" w:rsidRDefault="002C310E" w:rsidP="000932C2">
      <w:pPr>
        <w:tabs>
          <w:tab w:val="left" w:pos="284"/>
          <w:tab w:val="left" w:pos="4253"/>
        </w:tabs>
        <w:rPr>
          <w:rFonts w:asciiTheme="minorHAnsi" w:hAnsiTheme="minorHAnsi" w:cs="Arial"/>
          <w:sz w:val="20"/>
        </w:rPr>
      </w:pPr>
    </w:p>
    <w:p w14:paraId="2188628F"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Bostadsrättshavaren får inte inrymma utomstående personer i lägenheten, om det kan medföra men för föreningen eller någon annan medlem i föreningen.</w:t>
      </w:r>
    </w:p>
    <w:p w14:paraId="21886290" w14:textId="77777777" w:rsidR="00753281" w:rsidRDefault="00753281" w:rsidP="000932C2">
      <w:pPr>
        <w:tabs>
          <w:tab w:val="left" w:pos="284"/>
          <w:tab w:val="left" w:pos="4253"/>
        </w:tabs>
        <w:rPr>
          <w:rFonts w:asciiTheme="minorHAnsi" w:hAnsiTheme="minorHAnsi" w:cs="Arial"/>
          <w:sz w:val="20"/>
        </w:rPr>
      </w:pPr>
    </w:p>
    <w:p w14:paraId="21886291" w14:textId="77777777" w:rsidR="002C310E" w:rsidRPr="00753281" w:rsidRDefault="002C310E" w:rsidP="000932C2">
      <w:pPr>
        <w:tabs>
          <w:tab w:val="left" w:pos="284"/>
          <w:tab w:val="left" w:pos="4253"/>
        </w:tabs>
        <w:rPr>
          <w:rFonts w:asciiTheme="minorHAnsi" w:hAnsiTheme="minorHAnsi" w:cs="Arial"/>
          <w:b/>
          <w:sz w:val="20"/>
        </w:rPr>
      </w:pPr>
      <w:r w:rsidRPr="00753281">
        <w:rPr>
          <w:rFonts w:asciiTheme="minorHAnsi" w:hAnsiTheme="minorHAnsi" w:cs="Arial"/>
          <w:b/>
          <w:sz w:val="20"/>
        </w:rPr>
        <w:t>29 §</w:t>
      </w:r>
    </w:p>
    <w:p w14:paraId="21886292" w14:textId="77777777" w:rsidR="002C310E" w:rsidRPr="000932C2" w:rsidRDefault="002C310E" w:rsidP="000932C2">
      <w:pPr>
        <w:tabs>
          <w:tab w:val="left" w:pos="284"/>
          <w:tab w:val="left" w:pos="4253"/>
        </w:tabs>
        <w:rPr>
          <w:rFonts w:asciiTheme="minorHAnsi" w:hAnsiTheme="minorHAnsi" w:cs="Arial"/>
          <w:b/>
          <w:bCs/>
          <w:sz w:val="20"/>
        </w:rPr>
      </w:pPr>
    </w:p>
    <w:p w14:paraId="21886293"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När bostadsrättshavaren använder lägenheten skall han eller hon se till att de som bor i omgivningen inte utsätts för störningar som i sådan grad kan vara skadliga för hälsan eller annars försämra deras bostadsmiljö att de inte skäligen bör tålas. Bostadsrättshavaren skall även i övrigt vid sin användning av lägenheten iaktta allt som fordras för att bevara sundhet, ordning och gott skick inom eller utanför huset. Han eller hon skall rätta sig efter de särskilda regler som föreningen i överensstämmelse med ortens sed meddelar. Bostadsrättshavaren skall hålla noggrann tillsyn över att dessa åligganden fullgörs också av dem som han eller hon svarar för enligt 32 § fjärde stycket 2.</w:t>
      </w:r>
    </w:p>
    <w:p w14:paraId="21886294" w14:textId="77777777" w:rsidR="002C310E" w:rsidRPr="000932C2" w:rsidRDefault="002C310E" w:rsidP="000932C2">
      <w:pPr>
        <w:tabs>
          <w:tab w:val="left" w:pos="284"/>
          <w:tab w:val="left" w:pos="4253"/>
        </w:tabs>
        <w:rPr>
          <w:rFonts w:asciiTheme="minorHAnsi" w:hAnsiTheme="minorHAnsi" w:cs="Arial"/>
          <w:sz w:val="20"/>
        </w:rPr>
      </w:pPr>
    </w:p>
    <w:p w14:paraId="21886295"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Om det förekommer sådana störningar i boendet som avses i första stycket första meningen skall föreningen </w:t>
      </w:r>
    </w:p>
    <w:p w14:paraId="21886296" w14:textId="77777777" w:rsidR="002C310E" w:rsidRPr="000932C2" w:rsidRDefault="002C310E" w:rsidP="000932C2">
      <w:pPr>
        <w:numPr>
          <w:ilvl w:val="0"/>
          <w:numId w:val="6"/>
        </w:numPr>
        <w:tabs>
          <w:tab w:val="left" w:pos="284"/>
          <w:tab w:val="left" w:pos="4253"/>
        </w:tabs>
        <w:rPr>
          <w:rFonts w:asciiTheme="minorHAnsi" w:hAnsiTheme="minorHAnsi" w:cs="Arial"/>
          <w:sz w:val="20"/>
        </w:rPr>
      </w:pPr>
      <w:r w:rsidRPr="000932C2">
        <w:rPr>
          <w:rFonts w:asciiTheme="minorHAnsi" w:hAnsiTheme="minorHAnsi" w:cs="Arial"/>
          <w:sz w:val="20"/>
        </w:rPr>
        <w:t>ge bostadsrättshavaren tillsägelse att se till att störningarna omedelbart upphör, och</w:t>
      </w:r>
    </w:p>
    <w:p w14:paraId="21886297" w14:textId="77777777" w:rsidR="002C310E" w:rsidRPr="000932C2" w:rsidRDefault="002C310E" w:rsidP="000932C2">
      <w:pPr>
        <w:numPr>
          <w:ilvl w:val="0"/>
          <w:numId w:val="6"/>
        </w:numPr>
        <w:tabs>
          <w:tab w:val="left" w:pos="284"/>
          <w:tab w:val="left" w:pos="4253"/>
        </w:tabs>
        <w:rPr>
          <w:rFonts w:asciiTheme="minorHAnsi" w:hAnsiTheme="minorHAnsi" w:cs="Arial"/>
          <w:sz w:val="20"/>
        </w:rPr>
      </w:pPr>
      <w:r w:rsidRPr="000932C2">
        <w:rPr>
          <w:rFonts w:asciiTheme="minorHAnsi" w:hAnsiTheme="minorHAnsi" w:cs="Arial"/>
          <w:sz w:val="20"/>
        </w:rPr>
        <w:t>om det är fråga om en bostadslägenhet, underrätta socialnämnden i den kommun där lägenheten är belägen om störningarna.</w:t>
      </w:r>
    </w:p>
    <w:p w14:paraId="21886298" w14:textId="77777777" w:rsidR="002C310E" w:rsidRPr="000932C2" w:rsidRDefault="002C310E" w:rsidP="000932C2">
      <w:pPr>
        <w:tabs>
          <w:tab w:val="left" w:pos="284"/>
          <w:tab w:val="left" w:pos="4253"/>
        </w:tabs>
        <w:rPr>
          <w:rFonts w:asciiTheme="minorHAnsi" w:hAnsiTheme="minorHAnsi" w:cs="Arial"/>
          <w:sz w:val="20"/>
        </w:rPr>
      </w:pPr>
    </w:p>
    <w:p w14:paraId="21886299"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Andra stycket gäller inte om föreningen säger upp bostadsrättshavaren med anledning av att störningarna är särskilt allvarliga med hänsyn till deras art eller omfattning. </w:t>
      </w:r>
    </w:p>
    <w:p w14:paraId="2188629A" w14:textId="77777777" w:rsidR="002C310E" w:rsidRPr="000932C2" w:rsidRDefault="002C310E" w:rsidP="000932C2">
      <w:pPr>
        <w:tabs>
          <w:tab w:val="left" w:pos="284"/>
          <w:tab w:val="left" w:pos="4253"/>
        </w:tabs>
        <w:rPr>
          <w:rFonts w:asciiTheme="minorHAnsi" w:hAnsiTheme="minorHAnsi" w:cs="Arial"/>
          <w:sz w:val="20"/>
        </w:rPr>
      </w:pPr>
    </w:p>
    <w:p w14:paraId="2188629B" w14:textId="77777777" w:rsidR="002C310E" w:rsidRPr="000932C2" w:rsidRDefault="002C310E" w:rsidP="000932C2">
      <w:pPr>
        <w:pStyle w:val="BodyText"/>
        <w:rPr>
          <w:rFonts w:asciiTheme="minorHAnsi" w:hAnsiTheme="minorHAnsi" w:cs="Arial"/>
          <w:b w:val="0"/>
          <w:bCs w:val="0"/>
        </w:rPr>
      </w:pPr>
      <w:r w:rsidRPr="000932C2">
        <w:rPr>
          <w:rFonts w:asciiTheme="minorHAnsi" w:hAnsiTheme="minorHAnsi" w:cs="Arial"/>
          <w:b w:val="0"/>
          <w:bCs w:val="0"/>
        </w:rPr>
        <w:t>Om bostadsrättshavaren vet eller har anledning att misstänka att ett föremål är behäftat med ohyra får detta inte tas in i lägenheten.</w:t>
      </w:r>
    </w:p>
    <w:p w14:paraId="2188629C" w14:textId="77777777" w:rsidR="002C310E" w:rsidRPr="000932C2" w:rsidRDefault="002C310E" w:rsidP="000932C2">
      <w:pPr>
        <w:tabs>
          <w:tab w:val="left" w:pos="284"/>
          <w:tab w:val="left" w:pos="4253"/>
        </w:tabs>
        <w:rPr>
          <w:rFonts w:asciiTheme="minorHAnsi" w:hAnsiTheme="minorHAnsi" w:cs="Arial"/>
          <w:sz w:val="20"/>
        </w:rPr>
      </w:pPr>
    </w:p>
    <w:p w14:paraId="2188629D" w14:textId="77777777" w:rsidR="002C310E" w:rsidRPr="00753281" w:rsidRDefault="002C310E" w:rsidP="000932C2">
      <w:pPr>
        <w:tabs>
          <w:tab w:val="left" w:pos="284"/>
          <w:tab w:val="left" w:pos="4253"/>
        </w:tabs>
        <w:rPr>
          <w:rFonts w:asciiTheme="minorHAnsi" w:hAnsiTheme="minorHAnsi" w:cs="Arial"/>
          <w:b/>
          <w:sz w:val="20"/>
        </w:rPr>
      </w:pPr>
      <w:r w:rsidRPr="00753281">
        <w:rPr>
          <w:rFonts w:asciiTheme="minorHAnsi" w:hAnsiTheme="minorHAnsi" w:cs="Arial"/>
          <w:b/>
          <w:sz w:val="20"/>
        </w:rPr>
        <w:t>30 §</w:t>
      </w:r>
    </w:p>
    <w:p w14:paraId="2188629E" w14:textId="77777777" w:rsidR="002C310E" w:rsidRPr="000932C2" w:rsidRDefault="002C310E" w:rsidP="000932C2">
      <w:pPr>
        <w:tabs>
          <w:tab w:val="left" w:pos="284"/>
          <w:tab w:val="left" w:pos="4253"/>
        </w:tabs>
        <w:rPr>
          <w:rFonts w:asciiTheme="minorHAnsi" w:hAnsiTheme="minorHAnsi" w:cs="Arial"/>
          <w:sz w:val="20"/>
        </w:rPr>
      </w:pPr>
    </w:p>
    <w:p w14:paraId="2188629F"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En bostadsrättshavare får upplåta sin lägenhet i andra hand till annan för självständigt brukande endast om styrelsen ger sitt samtycke. Detta gäller även i de fall som avses i 26 § andra stycket.</w:t>
      </w:r>
    </w:p>
    <w:p w14:paraId="218862A0" w14:textId="77777777" w:rsidR="00C62A35" w:rsidRPr="000932C2" w:rsidRDefault="00C62A35" w:rsidP="000932C2">
      <w:pPr>
        <w:tabs>
          <w:tab w:val="left" w:pos="284"/>
          <w:tab w:val="left" w:pos="4253"/>
        </w:tabs>
        <w:rPr>
          <w:rFonts w:asciiTheme="minorHAnsi" w:hAnsiTheme="minorHAnsi" w:cs="Arial"/>
          <w:sz w:val="20"/>
        </w:rPr>
      </w:pPr>
    </w:p>
    <w:p w14:paraId="218862A1"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Samtycke behövs dock inte,</w:t>
      </w:r>
    </w:p>
    <w:p w14:paraId="218862A2" w14:textId="77777777" w:rsidR="002C310E" w:rsidRPr="000932C2" w:rsidRDefault="002C310E" w:rsidP="000932C2">
      <w:pPr>
        <w:tabs>
          <w:tab w:val="left" w:pos="284"/>
          <w:tab w:val="left" w:pos="4253"/>
        </w:tabs>
        <w:rPr>
          <w:rFonts w:asciiTheme="minorHAnsi" w:hAnsiTheme="minorHAnsi" w:cs="Arial"/>
          <w:sz w:val="20"/>
        </w:rPr>
      </w:pPr>
    </w:p>
    <w:p w14:paraId="218862A3" w14:textId="77777777" w:rsidR="002C310E" w:rsidRPr="000932C2" w:rsidRDefault="002C310E" w:rsidP="000932C2">
      <w:pPr>
        <w:tabs>
          <w:tab w:val="left" w:pos="284"/>
          <w:tab w:val="left" w:pos="4253"/>
        </w:tabs>
        <w:ind w:left="284" w:hanging="284"/>
        <w:rPr>
          <w:rFonts w:asciiTheme="minorHAnsi" w:hAnsiTheme="minorHAnsi" w:cs="Arial"/>
          <w:sz w:val="20"/>
        </w:rPr>
      </w:pPr>
      <w:r w:rsidRPr="000932C2">
        <w:rPr>
          <w:rFonts w:asciiTheme="minorHAnsi" w:hAnsiTheme="minorHAnsi" w:cs="Arial"/>
          <w:sz w:val="20"/>
        </w:rPr>
        <w:t>1.</w:t>
      </w:r>
      <w:r w:rsidRPr="000932C2">
        <w:rPr>
          <w:rFonts w:asciiTheme="minorHAnsi" w:hAnsiTheme="minorHAnsi" w:cs="Arial"/>
          <w:sz w:val="20"/>
        </w:rPr>
        <w:tab/>
        <w:t>om en bostadsrätt har förvärvats vid exekutiv försäljning eller tvångsförsäljning enligt 8 kap. bostadsrättslagen (1991:614) av en juridisk person som hade panträtt i bostadsrätten och som inte antagits till medlem i föreningen, eller</w:t>
      </w:r>
    </w:p>
    <w:p w14:paraId="218862A4" w14:textId="77777777" w:rsidR="002C310E" w:rsidRPr="000932C2" w:rsidRDefault="002C310E" w:rsidP="000932C2">
      <w:pPr>
        <w:tabs>
          <w:tab w:val="left" w:pos="284"/>
          <w:tab w:val="left" w:pos="4253"/>
        </w:tabs>
        <w:rPr>
          <w:rFonts w:asciiTheme="minorHAnsi" w:hAnsiTheme="minorHAnsi" w:cs="Arial"/>
          <w:sz w:val="20"/>
        </w:rPr>
      </w:pPr>
    </w:p>
    <w:p w14:paraId="218862A5"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2.</w:t>
      </w:r>
      <w:r w:rsidRPr="000932C2">
        <w:rPr>
          <w:rFonts w:asciiTheme="minorHAnsi" w:hAnsiTheme="minorHAnsi" w:cs="Arial"/>
          <w:sz w:val="20"/>
        </w:rPr>
        <w:tab/>
        <w:t xml:space="preserve">om lägenheten är avsedd för permanentboende och bostadsrätten till lägenheten innehas av en </w:t>
      </w:r>
    </w:p>
    <w:p w14:paraId="218862A6" w14:textId="5C7FA64F" w:rsidR="002C310E" w:rsidRPr="000932C2" w:rsidRDefault="00EF7167" w:rsidP="000932C2">
      <w:pPr>
        <w:tabs>
          <w:tab w:val="left" w:pos="284"/>
          <w:tab w:val="left" w:pos="4253"/>
        </w:tabs>
        <w:rPr>
          <w:rFonts w:asciiTheme="minorHAnsi" w:hAnsiTheme="minorHAnsi" w:cs="Arial"/>
          <w:sz w:val="20"/>
        </w:rPr>
      </w:pPr>
      <w:r>
        <w:rPr>
          <w:rFonts w:asciiTheme="minorHAnsi" w:hAnsiTheme="minorHAnsi" w:cs="Arial"/>
          <w:sz w:val="20"/>
        </w:rPr>
        <w:t xml:space="preserve">     Kommun </w:t>
      </w:r>
      <w:r w:rsidR="002C310E" w:rsidRPr="000932C2">
        <w:rPr>
          <w:rFonts w:asciiTheme="minorHAnsi" w:hAnsiTheme="minorHAnsi" w:cs="Arial"/>
          <w:sz w:val="20"/>
        </w:rPr>
        <w:t>eller ett landsting.</w:t>
      </w:r>
    </w:p>
    <w:p w14:paraId="218862A7" w14:textId="77777777" w:rsidR="002C310E" w:rsidRPr="000932C2" w:rsidRDefault="002C310E" w:rsidP="000932C2">
      <w:pPr>
        <w:tabs>
          <w:tab w:val="left" w:pos="284"/>
          <w:tab w:val="left" w:pos="4253"/>
        </w:tabs>
        <w:rPr>
          <w:rFonts w:asciiTheme="minorHAnsi" w:hAnsiTheme="minorHAnsi" w:cs="Arial"/>
          <w:sz w:val="20"/>
        </w:rPr>
      </w:pPr>
    </w:p>
    <w:p w14:paraId="218862A8"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Styrelsen skall genast underrättas om en upplåtelse enligt andra stycket.</w:t>
      </w:r>
    </w:p>
    <w:p w14:paraId="218862A9" w14:textId="77777777" w:rsidR="002C310E" w:rsidRPr="000932C2" w:rsidRDefault="002C310E" w:rsidP="000932C2">
      <w:pPr>
        <w:tabs>
          <w:tab w:val="left" w:pos="284"/>
          <w:tab w:val="left" w:pos="4253"/>
        </w:tabs>
        <w:rPr>
          <w:rFonts w:asciiTheme="minorHAnsi" w:hAnsiTheme="minorHAnsi" w:cs="Arial"/>
          <w:sz w:val="20"/>
        </w:rPr>
      </w:pPr>
    </w:p>
    <w:p w14:paraId="218862AA" w14:textId="77777777" w:rsidR="002C310E" w:rsidRPr="00753281" w:rsidRDefault="002C310E" w:rsidP="000932C2">
      <w:pPr>
        <w:tabs>
          <w:tab w:val="left" w:pos="284"/>
          <w:tab w:val="left" w:pos="4253"/>
        </w:tabs>
        <w:rPr>
          <w:rFonts w:asciiTheme="minorHAnsi" w:hAnsiTheme="minorHAnsi" w:cs="Arial"/>
          <w:b/>
          <w:sz w:val="20"/>
        </w:rPr>
      </w:pPr>
      <w:r w:rsidRPr="00753281">
        <w:rPr>
          <w:rFonts w:asciiTheme="minorHAnsi" w:hAnsiTheme="minorHAnsi" w:cs="Arial"/>
          <w:b/>
          <w:sz w:val="20"/>
        </w:rPr>
        <w:t>31 §</w:t>
      </w:r>
    </w:p>
    <w:p w14:paraId="218862AB" w14:textId="77777777" w:rsidR="002C310E" w:rsidRPr="000932C2" w:rsidRDefault="002C310E" w:rsidP="000932C2">
      <w:pPr>
        <w:tabs>
          <w:tab w:val="left" w:pos="284"/>
          <w:tab w:val="left" w:pos="4253"/>
        </w:tabs>
        <w:rPr>
          <w:rFonts w:asciiTheme="minorHAnsi" w:hAnsiTheme="minorHAnsi" w:cs="Arial"/>
          <w:sz w:val="20"/>
        </w:rPr>
      </w:pPr>
    </w:p>
    <w:p w14:paraId="218862AC" w14:textId="6796F38B"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Vägrar styrelsen att ge sitt samtycke till en andrahandsupplåtelse, får bostadsrättshavaren ändå upplåta sin lägenhet i andra hand, om hyresnämnden lämnar tillstånd till upplåtelsen. Tillstånd skall lämnas, om bostadsrättshavaren har</w:t>
      </w:r>
      <w:r w:rsidR="00E73DB2">
        <w:rPr>
          <w:rFonts w:asciiTheme="minorHAnsi" w:hAnsiTheme="minorHAnsi" w:cs="Arial"/>
          <w:sz w:val="20"/>
        </w:rPr>
        <w:t xml:space="preserve"> </w:t>
      </w:r>
      <w:r w:rsidRPr="000932C2">
        <w:rPr>
          <w:rFonts w:asciiTheme="minorHAnsi" w:hAnsiTheme="minorHAnsi" w:cs="Arial"/>
          <w:sz w:val="20"/>
        </w:rPr>
        <w:t>skäl för upplåtelsen och föreningen inte har någon befogad anledning att vägra samtycke. Tillståndet skall begränsas till viss tid.</w:t>
      </w:r>
    </w:p>
    <w:p w14:paraId="218862AD" w14:textId="77777777" w:rsidR="002C310E" w:rsidRPr="000932C2" w:rsidRDefault="002C310E" w:rsidP="000932C2">
      <w:pPr>
        <w:tabs>
          <w:tab w:val="left" w:pos="284"/>
          <w:tab w:val="left" w:pos="4253"/>
        </w:tabs>
        <w:rPr>
          <w:rFonts w:asciiTheme="minorHAnsi" w:hAnsiTheme="minorHAnsi" w:cs="Arial"/>
          <w:sz w:val="20"/>
        </w:rPr>
      </w:pPr>
    </w:p>
    <w:p w14:paraId="218862AE"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lastRenderedPageBreak/>
        <w:t>I fråga om en bostadslägenhet som innehas av en juridisk person krävs det för tillstånd endast att föreningen inte har någon befogad anledning att vägra samtycke. Tillståndet kan begränsas till viss tid.</w:t>
      </w:r>
    </w:p>
    <w:p w14:paraId="218862AF" w14:textId="77777777" w:rsidR="002C310E" w:rsidRPr="000932C2" w:rsidRDefault="002C310E" w:rsidP="000932C2">
      <w:pPr>
        <w:tabs>
          <w:tab w:val="left" w:pos="284"/>
          <w:tab w:val="left" w:pos="4253"/>
        </w:tabs>
        <w:rPr>
          <w:rFonts w:asciiTheme="minorHAnsi" w:hAnsiTheme="minorHAnsi" w:cs="Arial"/>
          <w:sz w:val="20"/>
        </w:rPr>
      </w:pPr>
    </w:p>
    <w:p w14:paraId="218862B0"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Ett tillstånd till andrahandsupplåtelse kan förenas med villkor.</w:t>
      </w:r>
    </w:p>
    <w:p w14:paraId="218862B1" w14:textId="77777777" w:rsidR="009016F1" w:rsidRDefault="009016F1" w:rsidP="000932C2">
      <w:pPr>
        <w:tabs>
          <w:tab w:val="left" w:pos="284"/>
          <w:tab w:val="left" w:pos="4253"/>
        </w:tabs>
        <w:rPr>
          <w:rFonts w:asciiTheme="minorHAnsi" w:hAnsiTheme="minorHAnsi" w:cs="Arial"/>
          <w:sz w:val="20"/>
        </w:rPr>
      </w:pPr>
    </w:p>
    <w:p w14:paraId="218862B2" w14:textId="77777777" w:rsidR="009B1ED5" w:rsidRDefault="009B1ED5" w:rsidP="000932C2">
      <w:pPr>
        <w:tabs>
          <w:tab w:val="left" w:pos="284"/>
          <w:tab w:val="left" w:pos="4253"/>
        </w:tabs>
        <w:rPr>
          <w:rFonts w:asciiTheme="minorHAnsi" w:hAnsiTheme="minorHAnsi" w:cs="Arial"/>
          <w:sz w:val="20"/>
        </w:rPr>
      </w:pPr>
    </w:p>
    <w:p w14:paraId="218862B3" w14:textId="77777777" w:rsidR="009B1ED5" w:rsidRPr="000932C2" w:rsidRDefault="009B1ED5" w:rsidP="000932C2">
      <w:pPr>
        <w:tabs>
          <w:tab w:val="left" w:pos="284"/>
          <w:tab w:val="left" w:pos="4253"/>
        </w:tabs>
        <w:rPr>
          <w:rFonts w:asciiTheme="minorHAnsi" w:hAnsiTheme="minorHAnsi" w:cs="Arial"/>
          <w:sz w:val="20"/>
        </w:rPr>
      </w:pPr>
    </w:p>
    <w:p w14:paraId="218862B4" w14:textId="77777777" w:rsidR="002C310E" w:rsidRPr="009B1ED5" w:rsidRDefault="002C310E" w:rsidP="000932C2">
      <w:pPr>
        <w:tabs>
          <w:tab w:val="left" w:pos="284"/>
          <w:tab w:val="left" w:pos="4253"/>
        </w:tabs>
        <w:rPr>
          <w:rFonts w:asciiTheme="minorHAnsi" w:hAnsiTheme="minorHAnsi" w:cs="Arial"/>
          <w:b/>
          <w:sz w:val="20"/>
        </w:rPr>
      </w:pPr>
      <w:r w:rsidRPr="009B1ED5">
        <w:rPr>
          <w:rFonts w:asciiTheme="minorHAnsi" w:hAnsiTheme="minorHAnsi" w:cs="Arial"/>
          <w:b/>
          <w:sz w:val="20"/>
        </w:rPr>
        <w:t>32 §</w:t>
      </w:r>
    </w:p>
    <w:p w14:paraId="218862B5" w14:textId="77777777" w:rsidR="002C310E" w:rsidRPr="000932C2" w:rsidRDefault="002C310E" w:rsidP="000932C2">
      <w:pPr>
        <w:tabs>
          <w:tab w:val="left" w:pos="284"/>
          <w:tab w:val="left" w:pos="4253"/>
        </w:tabs>
        <w:rPr>
          <w:rFonts w:asciiTheme="minorHAnsi" w:hAnsiTheme="minorHAnsi" w:cs="Arial"/>
          <w:sz w:val="20"/>
        </w:rPr>
      </w:pPr>
    </w:p>
    <w:p w14:paraId="218862B6" w14:textId="39D0C47C"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Bostadsrättshavaren skall på egen bekostnad hålla lägenheten jämte tillhörande utrymmen i gott skick. Detta gäller även marken</w:t>
      </w:r>
      <w:r w:rsidR="00C62A35" w:rsidRPr="000932C2">
        <w:rPr>
          <w:rFonts w:asciiTheme="minorHAnsi" w:hAnsiTheme="minorHAnsi" w:cs="Arial"/>
          <w:sz w:val="20"/>
        </w:rPr>
        <w:t xml:space="preserve"> </w:t>
      </w:r>
      <w:r w:rsidRPr="000932C2">
        <w:rPr>
          <w:rFonts w:asciiTheme="minorHAnsi" w:hAnsiTheme="minorHAnsi" w:cs="Arial"/>
          <w:sz w:val="20"/>
        </w:rPr>
        <w:t>om sådan ingår i upplåtelsen.</w:t>
      </w:r>
    </w:p>
    <w:p w14:paraId="65D0B5F0" w14:textId="77777777" w:rsidR="004917E1" w:rsidRPr="000932C2" w:rsidRDefault="004917E1" w:rsidP="000932C2">
      <w:pPr>
        <w:tabs>
          <w:tab w:val="left" w:pos="284"/>
          <w:tab w:val="left" w:pos="4253"/>
        </w:tabs>
        <w:rPr>
          <w:rFonts w:asciiTheme="minorHAnsi" w:hAnsiTheme="minorHAnsi" w:cs="Arial"/>
          <w:sz w:val="20"/>
        </w:rPr>
      </w:pPr>
    </w:p>
    <w:p w14:paraId="218862B8"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Till lägenheten räknas:</w:t>
      </w:r>
    </w:p>
    <w:p w14:paraId="72F993A9" w14:textId="60936CA7" w:rsidR="00EF7167" w:rsidRPr="00EF7167" w:rsidRDefault="00EF7167" w:rsidP="00EF7167">
      <w:pPr>
        <w:pStyle w:val="ListParagraph"/>
        <w:numPr>
          <w:ilvl w:val="0"/>
          <w:numId w:val="25"/>
        </w:numPr>
        <w:tabs>
          <w:tab w:val="left" w:pos="284"/>
        </w:tabs>
        <w:rPr>
          <w:rFonts w:asciiTheme="minorHAnsi" w:hAnsiTheme="minorHAnsi" w:cs="Arial"/>
          <w:sz w:val="20"/>
        </w:rPr>
      </w:pPr>
      <w:r w:rsidRPr="00EF7167">
        <w:rPr>
          <w:rFonts w:asciiTheme="minorHAnsi" w:hAnsiTheme="minorHAnsi" w:cs="Arial"/>
          <w:sz w:val="20"/>
        </w:rPr>
        <w:t>lägenhetens väggar, golv och tak samt underliggande fuktisolerande skikt,</w:t>
      </w:r>
    </w:p>
    <w:p w14:paraId="6BA2B8A5" w14:textId="7E5F22CA" w:rsidR="00EF7167" w:rsidRPr="00EF7167" w:rsidRDefault="00EF7167" w:rsidP="00EF7167">
      <w:pPr>
        <w:pStyle w:val="ListParagraph"/>
        <w:numPr>
          <w:ilvl w:val="0"/>
          <w:numId w:val="25"/>
        </w:numPr>
        <w:tabs>
          <w:tab w:val="left" w:pos="284"/>
        </w:tabs>
        <w:rPr>
          <w:rFonts w:asciiTheme="minorHAnsi" w:hAnsiTheme="minorHAnsi" w:cs="Arial"/>
          <w:sz w:val="20"/>
        </w:rPr>
      </w:pPr>
      <w:r w:rsidRPr="00EF7167">
        <w:rPr>
          <w:rFonts w:asciiTheme="minorHAnsi" w:hAnsiTheme="minorHAnsi" w:cs="Arial"/>
          <w:sz w:val="20"/>
        </w:rPr>
        <w:t>lägenhetens inredning, utrustning, ledningar och övriga installationer,</w:t>
      </w:r>
    </w:p>
    <w:p w14:paraId="3E50AADE" w14:textId="24051B6B" w:rsidR="00EF7167" w:rsidRPr="00EF7167" w:rsidRDefault="00EF7167" w:rsidP="00EF7167">
      <w:pPr>
        <w:pStyle w:val="ListParagraph"/>
        <w:numPr>
          <w:ilvl w:val="0"/>
          <w:numId w:val="25"/>
        </w:numPr>
        <w:tabs>
          <w:tab w:val="left" w:pos="284"/>
          <w:tab w:val="left" w:pos="4253"/>
        </w:tabs>
        <w:rPr>
          <w:rFonts w:asciiTheme="minorHAnsi" w:hAnsiTheme="minorHAnsi" w:cs="Arial"/>
          <w:sz w:val="20"/>
        </w:rPr>
      </w:pPr>
      <w:r w:rsidRPr="00EF7167">
        <w:rPr>
          <w:rFonts w:asciiTheme="minorHAnsi" w:hAnsiTheme="minorHAnsi" w:cs="Arial"/>
          <w:sz w:val="20"/>
        </w:rPr>
        <w:t>rökgångar,</w:t>
      </w:r>
    </w:p>
    <w:p w14:paraId="37B7DA45" w14:textId="375800F7" w:rsidR="00EF7167" w:rsidRPr="00EF7167" w:rsidRDefault="00EF7167" w:rsidP="00EF7167">
      <w:pPr>
        <w:pStyle w:val="ListParagraph"/>
        <w:numPr>
          <w:ilvl w:val="0"/>
          <w:numId w:val="25"/>
        </w:numPr>
        <w:tabs>
          <w:tab w:val="left" w:pos="284"/>
        </w:tabs>
        <w:rPr>
          <w:rFonts w:asciiTheme="minorHAnsi" w:hAnsiTheme="minorHAnsi" w:cs="Arial"/>
          <w:sz w:val="20"/>
        </w:rPr>
      </w:pPr>
      <w:r w:rsidRPr="00EF7167">
        <w:rPr>
          <w:rFonts w:asciiTheme="minorHAnsi" w:hAnsiTheme="minorHAnsi" w:cs="Arial"/>
          <w:sz w:val="20"/>
        </w:rPr>
        <w:t>glas och bågar i lägenhetens fönster och dörrar,</w:t>
      </w:r>
    </w:p>
    <w:p w14:paraId="233D57D1" w14:textId="17B9F9EA" w:rsidR="00EF7167" w:rsidRPr="00EF7167" w:rsidRDefault="00EF7167" w:rsidP="00EF7167">
      <w:pPr>
        <w:pStyle w:val="ListParagraph"/>
        <w:numPr>
          <w:ilvl w:val="0"/>
          <w:numId w:val="25"/>
        </w:numPr>
        <w:tabs>
          <w:tab w:val="left" w:pos="284"/>
        </w:tabs>
        <w:rPr>
          <w:rFonts w:asciiTheme="minorHAnsi" w:hAnsiTheme="minorHAnsi" w:cs="Arial"/>
          <w:sz w:val="20"/>
        </w:rPr>
      </w:pPr>
      <w:r w:rsidRPr="00EF7167">
        <w:rPr>
          <w:rFonts w:asciiTheme="minorHAnsi" w:hAnsiTheme="minorHAnsi" w:cs="Arial"/>
          <w:sz w:val="20"/>
        </w:rPr>
        <w:t>lägenhetens ytter- och innerdörrar</w:t>
      </w:r>
    </w:p>
    <w:p w14:paraId="035EC319" w14:textId="5440E37E" w:rsidR="00EF7167" w:rsidRPr="00EF7167" w:rsidRDefault="00EF7167" w:rsidP="00EF7167">
      <w:pPr>
        <w:pStyle w:val="ListParagraph"/>
        <w:numPr>
          <w:ilvl w:val="0"/>
          <w:numId w:val="25"/>
        </w:numPr>
        <w:tabs>
          <w:tab w:val="left" w:pos="284"/>
          <w:tab w:val="left" w:pos="4253"/>
        </w:tabs>
        <w:rPr>
          <w:rFonts w:asciiTheme="minorHAnsi" w:hAnsiTheme="minorHAnsi" w:cs="Arial"/>
          <w:sz w:val="20"/>
        </w:rPr>
      </w:pPr>
      <w:r w:rsidRPr="00EF7167">
        <w:rPr>
          <w:rFonts w:asciiTheme="minorHAnsi" w:hAnsiTheme="minorHAnsi" w:cs="Arial"/>
          <w:sz w:val="20"/>
        </w:rPr>
        <w:t>svagströmsanläggningar</w:t>
      </w:r>
    </w:p>
    <w:p w14:paraId="218862C0" w14:textId="77777777" w:rsidR="002C310E" w:rsidRDefault="002C310E" w:rsidP="000932C2">
      <w:pPr>
        <w:tabs>
          <w:tab w:val="left" w:pos="284"/>
          <w:tab w:val="left" w:pos="4253"/>
        </w:tabs>
        <w:rPr>
          <w:rFonts w:asciiTheme="minorHAnsi" w:hAnsiTheme="minorHAnsi" w:cs="Arial"/>
          <w:sz w:val="20"/>
        </w:rPr>
      </w:pPr>
    </w:p>
    <w:p w14:paraId="06328C15" w14:textId="77777777" w:rsidR="00DA783F" w:rsidRDefault="00DA783F" w:rsidP="000932C2">
      <w:pPr>
        <w:tabs>
          <w:tab w:val="left" w:pos="284"/>
          <w:tab w:val="left" w:pos="4253"/>
        </w:tabs>
        <w:rPr>
          <w:rFonts w:asciiTheme="minorHAnsi" w:hAnsiTheme="minorHAnsi" w:cs="Arial"/>
          <w:sz w:val="20"/>
        </w:rPr>
      </w:pPr>
    </w:p>
    <w:p w14:paraId="5C34A944" w14:textId="77777777" w:rsidR="00DA783F" w:rsidRPr="000932C2" w:rsidRDefault="00DA783F" w:rsidP="000932C2">
      <w:pPr>
        <w:tabs>
          <w:tab w:val="left" w:pos="284"/>
          <w:tab w:val="left" w:pos="4253"/>
        </w:tabs>
        <w:rPr>
          <w:rFonts w:asciiTheme="minorHAnsi" w:hAnsiTheme="minorHAnsi" w:cs="Arial"/>
          <w:sz w:val="20"/>
        </w:rPr>
      </w:pPr>
    </w:p>
    <w:p w14:paraId="218862C1"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Bostadsrättshavaren svarar dock inte för reparation av ledningar för avlopp, värme, gas, elektricitet och vatten om föreningen försett lägenheten med ledningarna och dessa tjänar fler än en lägenhet. Detsamma gäller rökgångar och ventilationskanaler.</w:t>
      </w:r>
    </w:p>
    <w:p w14:paraId="218862C2" w14:textId="77777777" w:rsidR="007848B6" w:rsidRPr="000932C2" w:rsidRDefault="007848B6" w:rsidP="000932C2">
      <w:pPr>
        <w:tabs>
          <w:tab w:val="left" w:pos="284"/>
          <w:tab w:val="left" w:pos="4253"/>
        </w:tabs>
        <w:rPr>
          <w:rFonts w:asciiTheme="minorHAnsi" w:hAnsiTheme="minorHAnsi" w:cs="Arial"/>
          <w:sz w:val="20"/>
        </w:rPr>
      </w:pPr>
    </w:p>
    <w:p w14:paraId="218862C3"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Bostadsrättshavaren svarar inte heller för målning av utifrån synliga delar av ytterfönster och ytterdörrar.</w:t>
      </w:r>
    </w:p>
    <w:p w14:paraId="218862C4" w14:textId="77777777" w:rsidR="002C310E" w:rsidRPr="000932C2" w:rsidRDefault="002C310E" w:rsidP="000932C2">
      <w:pPr>
        <w:tabs>
          <w:tab w:val="left" w:pos="284"/>
          <w:tab w:val="left" w:pos="4253"/>
        </w:tabs>
        <w:rPr>
          <w:rFonts w:asciiTheme="minorHAnsi" w:hAnsiTheme="minorHAnsi" w:cs="Arial"/>
          <w:sz w:val="20"/>
        </w:rPr>
      </w:pPr>
    </w:p>
    <w:p w14:paraId="218862C5" w14:textId="77777777" w:rsidR="00A14D2F"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För reparationer på grund av brand- eller vattenledningsskada svarar bostadsrättshavaren endast om skadan uppkommit genom</w:t>
      </w:r>
    </w:p>
    <w:p w14:paraId="218862C6"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 </w:t>
      </w:r>
    </w:p>
    <w:p w14:paraId="218862C7" w14:textId="77777777" w:rsidR="002C310E" w:rsidRPr="000932C2" w:rsidRDefault="002C310E" w:rsidP="000932C2">
      <w:pPr>
        <w:numPr>
          <w:ilvl w:val="0"/>
          <w:numId w:val="5"/>
        </w:numPr>
        <w:tabs>
          <w:tab w:val="left" w:pos="284"/>
          <w:tab w:val="left" w:pos="4253"/>
        </w:tabs>
        <w:ind w:hanging="720"/>
        <w:rPr>
          <w:rFonts w:asciiTheme="minorHAnsi" w:hAnsiTheme="minorHAnsi" w:cs="Arial"/>
          <w:sz w:val="20"/>
        </w:rPr>
      </w:pPr>
      <w:r w:rsidRPr="000932C2">
        <w:rPr>
          <w:rFonts w:asciiTheme="minorHAnsi" w:hAnsiTheme="minorHAnsi" w:cs="Arial"/>
          <w:sz w:val="20"/>
        </w:rPr>
        <w:t>hans eller hennes egen vårdslöshet eller försummelse eller</w:t>
      </w:r>
    </w:p>
    <w:p w14:paraId="218862C8" w14:textId="77777777" w:rsidR="00A14D2F" w:rsidRPr="000932C2" w:rsidRDefault="00A14D2F" w:rsidP="000932C2">
      <w:pPr>
        <w:tabs>
          <w:tab w:val="left" w:pos="284"/>
          <w:tab w:val="left" w:pos="4253"/>
        </w:tabs>
        <w:ind w:left="720"/>
        <w:rPr>
          <w:rFonts w:asciiTheme="minorHAnsi" w:hAnsiTheme="minorHAnsi" w:cs="Arial"/>
          <w:sz w:val="20"/>
        </w:rPr>
      </w:pPr>
    </w:p>
    <w:p w14:paraId="218862C9"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2. vårdslöshet eller försummelse av </w:t>
      </w:r>
    </w:p>
    <w:p w14:paraId="218862CA" w14:textId="77777777" w:rsidR="002C310E" w:rsidRPr="000932C2" w:rsidRDefault="002C310E" w:rsidP="000932C2">
      <w:pPr>
        <w:numPr>
          <w:ilvl w:val="0"/>
          <w:numId w:val="2"/>
        </w:numPr>
        <w:tabs>
          <w:tab w:val="clear" w:pos="720"/>
          <w:tab w:val="left" w:pos="284"/>
          <w:tab w:val="num" w:pos="570"/>
          <w:tab w:val="left" w:pos="4253"/>
        </w:tabs>
        <w:ind w:hanging="492"/>
        <w:rPr>
          <w:rFonts w:asciiTheme="minorHAnsi" w:hAnsiTheme="minorHAnsi" w:cs="Arial"/>
          <w:sz w:val="20"/>
        </w:rPr>
      </w:pPr>
      <w:r w:rsidRPr="000932C2">
        <w:rPr>
          <w:rFonts w:asciiTheme="minorHAnsi" w:hAnsiTheme="minorHAnsi" w:cs="Arial"/>
          <w:sz w:val="20"/>
        </w:rPr>
        <w:t xml:space="preserve"> någon som hör till hans eller hennes hushåll eller som besöker honom eller henne som gäst</w:t>
      </w:r>
    </w:p>
    <w:p w14:paraId="218862CB" w14:textId="77777777" w:rsidR="002C310E" w:rsidRPr="000932C2" w:rsidRDefault="002C310E" w:rsidP="000932C2">
      <w:pPr>
        <w:numPr>
          <w:ilvl w:val="0"/>
          <w:numId w:val="2"/>
        </w:numPr>
        <w:tabs>
          <w:tab w:val="clear" w:pos="720"/>
          <w:tab w:val="left" w:pos="284"/>
        </w:tabs>
        <w:ind w:left="570" w:hanging="342"/>
        <w:rPr>
          <w:rFonts w:asciiTheme="minorHAnsi" w:hAnsiTheme="minorHAnsi" w:cs="Arial"/>
          <w:sz w:val="20"/>
        </w:rPr>
      </w:pPr>
      <w:r w:rsidRPr="000932C2">
        <w:rPr>
          <w:rFonts w:asciiTheme="minorHAnsi" w:hAnsiTheme="minorHAnsi" w:cs="Arial"/>
          <w:sz w:val="20"/>
        </w:rPr>
        <w:t xml:space="preserve"> någon annan som han eller hon har inrymt i lägenheten eller </w:t>
      </w:r>
    </w:p>
    <w:p w14:paraId="218862CC" w14:textId="77777777" w:rsidR="002C310E" w:rsidRPr="000932C2" w:rsidRDefault="002C310E" w:rsidP="000932C2">
      <w:pPr>
        <w:numPr>
          <w:ilvl w:val="0"/>
          <w:numId w:val="2"/>
        </w:numPr>
        <w:tabs>
          <w:tab w:val="clear" w:pos="720"/>
          <w:tab w:val="left" w:pos="284"/>
          <w:tab w:val="num" w:pos="570"/>
          <w:tab w:val="left" w:pos="4253"/>
        </w:tabs>
        <w:ind w:left="627" w:hanging="399"/>
        <w:rPr>
          <w:rFonts w:asciiTheme="minorHAnsi" w:hAnsiTheme="minorHAnsi" w:cs="Arial"/>
          <w:sz w:val="20"/>
        </w:rPr>
      </w:pPr>
      <w:r w:rsidRPr="000932C2">
        <w:rPr>
          <w:rFonts w:asciiTheme="minorHAnsi" w:hAnsiTheme="minorHAnsi" w:cs="Arial"/>
          <w:sz w:val="20"/>
        </w:rPr>
        <w:t xml:space="preserve"> någon som för hans eller hennes räkning utför arbete i lägenheten. För reparation på grund av brandskada som uppkommit genom vårdslöshet eller försummelse av någon annan än bostadsrättshavaren själv är dock denne ansvarig endast om han eller hon brustit i omsorg och tillsyn.</w:t>
      </w:r>
    </w:p>
    <w:p w14:paraId="218862CD" w14:textId="77777777" w:rsidR="002C310E" w:rsidRPr="000932C2" w:rsidRDefault="002C310E" w:rsidP="000932C2">
      <w:pPr>
        <w:tabs>
          <w:tab w:val="left" w:pos="284"/>
          <w:tab w:val="left" w:pos="4253"/>
        </w:tabs>
        <w:ind w:left="228"/>
        <w:rPr>
          <w:rFonts w:asciiTheme="minorHAnsi" w:hAnsiTheme="minorHAnsi" w:cs="Arial"/>
          <w:sz w:val="20"/>
        </w:rPr>
      </w:pPr>
    </w:p>
    <w:p w14:paraId="218862CE"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Fjärde stycket gäller i tillämpliga delar om det finns ohyra i lägenheten.</w:t>
      </w:r>
    </w:p>
    <w:p w14:paraId="218862CF" w14:textId="77777777" w:rsidR="002C310E" w:rsidRPr="000932C2" w:rsidRDefault="002C310E" w:rsidP="000932C2">
      <w:pPr>
        <w:tabs>
          <w:tab w:val="left" w:pos="284"/>
          <w:tab w:val="left" w:pos="4253"/>
        </w:tabs>
        <w:rPr>
          <w:rFonts w:asciiTheme="minorHAnsi" w:hAnsiTheme="minorHAnsi" w:cs="Arial"/>
          <w:sz w:val="20"/>
        </w:rPr>
      </w:pPr>
    </w:p>
    <w:p w14:paraId="218862D0" w14:textId="77777777" w:rsidR="002C310E" w:rsidRPr="000932C2" w:rsidRDefault="002C310E" w:rsidP="000932C2">
      <w:pPr>
        <w:tabs>
          <w:tab w:val="left" w:pos="284"/>
          <w:tab w:val="left" w:pos="4253"/>
        </w:tabs>
        <w:rPr>
          <w:rFonts w:asciiTheme="minorHAnsi" w:hAnsiTheme="minorHAnsi" w:cs="Arial"/>
          <w:sz w:val="20"/>
        </w:rPr>
      </w:pPr>
    </w:p>
    <w:p w14:paraId="218862D1" w14:textId="77777777" w:rsidR="002C310E" w:rsidRPr="000932C2" w:rsidRDefault="002C310E" w:rsidP="000932C2">
      <w:pPr>
        <w:pStyle w:val="Heading1"/>
        <w:tabs>
          <w:tab w:val="left" w:pos="284"/>
        </w:tabs>
        <w:jc w:val="left"/>
        <w:rPr>
          <w:rFonts w:asciiTheme="minorHAnsi" w:hAnsiTheme="minorHAnsi" w:cs="Arial"/>
          <w:bCs/>
        </w:rPr>
      </w:pPr>
      <w:r w:rsidRPr="000932C2">
        <w:rPr>
          <w:rFonts w:asciiTheme="minorHAnsi" w:hAnsiTheme="minorHAnsi" w:cs="Arial"/>
          <w:bCs/>
        </w:rPr>
        <w:t>Föreningens rätt att avhjälpa brist</w:t>
      </w:r>
    </w:p>
    <w:p w14:paraId="218862D2" w14:textId="77777777" w:rsidR="002C310E" w:rsidRPr="009B1ED5" w:rsidRDefault="002C310E" w:rsidP="000932C2">
      <w:pPr>
        <w:tabs>
          <w:tab w:val="left" w:pos="284"/>
          <w:tab w:val="left" w:pos="4253"/>
        </w:tabs>
        <w:rPr>
          <w:rFonts w:asciiTheme="minorHAnsi" w:hAnsiTheme="minorHAnsi" w:cs="Arial"/>
          <w:b/>
          <w:sz w:val="20"/>
        </w:rPr>
      </w:pPr>
      <w:r w:rsidRPr="009B1ED5">
        <w:rPr>
          <w:rFonts w:asciiTheme="minorHAnsi" w:hAnsiTheme="minorHAnsi" w:cs="Arial"/>
          <w:b/>
          <w:sz w:val="20"/>
        </w:rPr>
        <w:t>33  §</w:t>
      </w:r>
    </w:p>
    <w:p w14:paraId="218862D3" w14:textId="77777777" w:rsidR="002C310E" w:rsidRPr="000932C2" w:rsidRDefault="002C310E" w:rsidP="000932C2">
      <w:pPr>
        <w:tabs>
          <w:tab w:val="left" w:pos="284"/>
          <w:tab w:val="left" w:pos="4253"/>
        </w:tabs>
        <w:rPr>
          <w:rFonts w:asciiTheme="minorHAnsi" w:hAnsiTheme="minorHAnsi" w:cs="Arial"/>
          <w:sz w:val="20"/>
        </w:rPr>
      </w:pPr>
    </w:p>
    <w:p w14:paraId="218862D4"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Om bostadsrättshavaren försummar sitt ansvar för lägenhetens skick enligt 32 § i sådan utsträckning att annans säkerhet äventyras eller det finns risk för omfattande skador på annans egendom och inte efter uppmaning avhjälper bristen i lägenhetens skick så snart som möjligt, får föreningen avhjälpa bristen på bostadsrättshavarens bekostnad.</w:t>
      </w:r>
    </w:p>
    <w:p w14:paraId="218862D5" w14:textId="77777777" w:rsidR="002C310E" w:rsidRPr="000932C2" w:rsidRDefault="002C310E" w:rsidP="000932C2">
      <w:pPr>
        <w:tabs>
          <w:tab w:val="left" w:pos="284"/>
          <w:tab w:val="left" w:pos="4253"/>
        </w:tabs>
        <w:rPr>
          <w:rFonts w:asciiTheme="minorHAnsi" w:hAnsiTheme="minorHAnsi" w:cs="Arial"/>
          <w:sz w:val="20"/>
        </w:rPr>
      </w:pPr>
    </w:p>
    <w:p w14:paraId="218862D6" w14:textId="77777777" w:rsidR="002C310E" w:rsidRPr="000932C2" w:rsidRDefault="002C310E" w:rsidP="000932C2">
      <w:pPr>
        <w:tabs>
          <w:tab w:val="left" w:pos="284"/>
          <w:tab w:val="left" w:pos="4253"/>
        </w:tabs>
        <w:rPr>
          <w:rFonts w:asciiTheme="minorHAnsi" w:hAnsiTheme="minorHAnsi" w:cs="Arial"/>
          <w:sz w:val="20"/>
        </w:rPr>
      </w:pPr>
    </w:p>
    <w:p w14:paraId="218862D7" w14:textId="77777777" w:rsidR="002C310E" w:rsidRPr="000932C2" w:rsidRDefault="002C310E" w:rsidP="000932C2">
      <w:pPr>
        <w:pStyle w:val="Heading1"/>
        <w:tabs>
          <w:tab w:val="left" w:pos="284"/>
        </w:tabs>
        <w:jc w:val="left"/>
        <w:rPr>
          <w:rFonts w:asciiTheme="minorHAnsi" w:hAnsiTheme="minorHAnsi" w:cs="Arial"/>
          <w:bCs/>
        </w:rPr>
      </w:pPr>
      <w:r w:rsidRPr="000932C2">
        <w:rPr>
          <w:rFonts w:asciiTheme="minorHAnsi" w:hAnsiTheme="minorHAnsi" w:cs="Arial"/>
          <w:bCs/>
        </w:rPr>
        <w:t>Tillträde till lägenheten</w:t>
      </w:r>
    </w:p>
    <w:p w14:paraId="218862D8" w14:textId="77777777" w:rsidR="002C310E" w:rsidRPr="009B1ED5" w:rsidRDefault="002C310E" w:rsidP="000932C2">
      <w:pPr>
        <w:tabs>
          <w:tab w:val="left" w:pos="284"/>
          <w:tab w:val="left" w:pos="4253"/>
        </w:tabs>
        <w:rPr>
          <w:rFonts w:asciiTheme="minorHAnsi" w:hAnsiTheme="minorHAnsi" w:cs="Arial"/>
          <w:b/>
          <w:sz w:val="20"/>
        </w:rPr>
      </w:pPr>
      <w:r w:rsidRPr="009B1ED5">
        <w:rPr>
          <w:rFonts w:asciiTheme="minorHAnsi" w:hAnsiTheme="minorHAnsi" w:cs="Arial"/>
          <w:b/>
          <w:sz w:val="20"/>
        </w:rPr>
        <w:t>34 §</w:t>
      </w:r>
    </w:p>
    <w:p w14:paraId="218862D9" w14:textId="77777777" w:rsidR="002C310E" w:rsidRPr="000932C2" w:rsidRDefault="002C310E" w:rsidP="000932C2">
      <w:pPr>
        <w:tabs>
          <w:tab w:val="left" w:pos="284"/>
          <w:tab w:val="left" w:pos="4253"/>
        </w:tabs>
        <w:rPr>
          <w:rFonts w:asciiTheme="minorHAnsi" w:hAnsiTheme="minorHAnsi" w:cs="Arial"/>
          <w:sz w:val="20"/>
        </w:rPr>
      </w:pPr>
    </w:p>
    <w:p w14:paraId="218862DA"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lastRenderedPageBreak/>
        <w:t>Företrädare för bostadsrättsföreningen har rätt att få komma in i lägenheten när det behövs för tillsyn eller för att utföra arbete som föreningen svarar för eller har rätt att utföra enligt 33 §. När bostadsrättshavaren har avsagt sig bostadsrätten enligt 35 § eller när bostadsrätten skall tvångsförsäljas enligt 8 kap</w:t>
      </w:r>
      <w:r w:rsidR="00A14D2F" w:rsidRPr="000932C2">
        <w:rPr>
          <w:rFonts w:asciiTheme="minorHAnsi" w:hAnsiTheme="minorHAnsi" w:cs="Arial"/>
          <w:sz w:val="20"/>
        </w:rPr>
        <w:t xml:space="preserve">. bostadsrättslagen (1991:614) </w:t>
      </w:r>
      <w:r w:rsidRPr="000932C2">
        <w:rPr>
          <w:rFonts w:asciiTheme="minorHAnsi" w:hAnsiTheme="minorHAnsi" w:cs="Arial"/>
          <w:sz w:val="20"/>
        </w:rPr>
        <w:t>är bostadsrättshavaren skyldig att låta lägenheten visas på lämplig tid. Föreningen skall se till att bostadsrättshavaren inte drabbas av större olägenhet än nödvändigt.</w:t>
      </w:r>
    </w:p>
    <w:p w14:paraId="218862DB" w14:textId="77777777" w:rsidR="002C310E" w:rsidRPr="000932C2" w:rsidRDefault="002C310E" w:rsidP="000932C2">
      <w:pPr>
        <w:tabs>
          <w:tab w:val="left" w:pos="284"/>
          <w:tab w:val="left" w:pos="4253"/>
        </w:tabs>
        <w:rPr>
          <w:rFonts w:asciiTheme="minorHAnsi" w:hAnsiTheme="minorHAnsi" w:cs="Arial"/>
          <w:sz w:val="20"/>
        </w:rPr>
      </w:pPr>
    </w:p>
    <w:p w14:paraId="218862DC"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Bostadsrättshavaren är skyldig att tåla sådana inskränkningar i nyttjanderätten som föranleds av nödvändiga åtgärder för att utrota ohyra i huset eller på marken, även om hans eller hennes lägenhet inte besväras av ohyra.</w:t>
      </w:r>
    </w:p>
    <w:p w14:paraId="218862DD" w14:textId="77777777" w:rsidR="002C310E" w:rsidRPr="000932C2" w:rsidRDefault="002C310E" w:rsidP="000932C2">
      <w:pPr>
        <w:tabs>
          <w:tab w:val="left" w:pos="284"/>
          <w:tab w:val="left" w:pos="4253"/>
        </w:tabs>
        <w:rPr>
          <w:rFonts w:asciiTheme="minorHAnsi" w:hAnsiTheme="minorHAnsi" w:cs="Arial"/>
          <w:sz w:val="20"/>
        </w:rPr>
      </w:pPr>
    </w:p>
    <w:p w14:paraId="218862DE" w14:textId="77777777" w:rsidR="002C310E" w:rsidRPr="000932C2" w:rsidRDefault="002C310E" w:rsidP="000932C2">
      <w:pPr>
        <w:pStyle w:val="BodyText2"/>
        <w:rPr>
          <w:rFonts w:asciiTheme="minorHAnsi" w:hAnsiTheme="minorHAnsi" w:cs="Arial"/>
        </w:rPr>
      </w:pPr>
      <w:r w:rsidRPr="000932C2">
        <w:rPr>
          <w:rFonts w:asciiTheme="minorHAnsi" w:hAnsiTheme="minorHAnsi" w:cs="Arial"/>
        </w:rPr>
        <w:t>Om bostadsrättshavaren inte lämnar tillträde till lägenheten när föreningen har rätt till det, får kronofogdemyndigheten besluta om särskild handräckning.</w:t>
      </w:r>
    </w:p>
    <w:p w14:paraId="218862DF" w14:textId="77777777" w:rsidR="002C310E" w:rsidRPr="000932C2" w:rsidRDefault="002C310E" w:rsidP="000932C2">
      <w:pPr>
        <w:tabs>
          <w:tab w:val="left" w:pos="284"/>
          <w:tab w:val="left" w:pos="4253"/>
        </w:tabs>
        <w:rPr>
          <w:rFonts w:asciiTheme="minorHAnsi" w:hAnsiTheme="minorHAnsi" w:cs="Arial"/>
          <w:b/>
          <w:bCs/>
          <w:sz w:val="20"/>
        </w:rPr>
      </w:pPr>
    </w:p>
    <w:p w14:paraId="218862E0" w14:textId="77777777" w:rsidR="002C310E" w:rsidRPr="000932C2" w:rsidRDefault="002C310E" w:rsidP="000932C2">
      <w:pPr>
        <w:tabs>
          <w:tab w:val="left" w:pos="284"/>
          <w:tab w:val="left" w:pos="4253"/>
        </w:tabs>
        <w:rPr>
          <w:rFonts w:asciiTheme="minorHAnsi" w:hAnsiTheme="minorHAnsi" w:cs="Arial"/>
          <w:b/>
          <w:bCs/>
          <w:sz w:val="20"/>
        </w:rPr>
      </w:pPr>
    </w:p>
    <w:p w14:paraId="218862E1" w14:textId="77777777" w:rsidR="002C310E" w:rsidRPr="000932C2" w:rsidRDefault="002C310E" w:rsidP="000932C2">
      <w:pPr>
        <w:tabs>
          <w:tab w:val="left" w:pos="284"/>
          <w:tab w:val="left" w:pos="4253"/>
        </w:tabs>
        <w:rPr>
          <w:rFonts w:asciiTheme="minorHAnsi" w:hAnsiTheme="minorHAnsi" w:cs="Arial"/>
          <w:b/>
          <w:sz w:val="20"/>
        </w:rPr>
      </w:pPr>
      <w:r w:rsidRPr="000932C2">
        <w:rPr>
          <w:rFonts w:asciiTheme="minorHAnsi" w:hAnsiTheme="minorHAnsi" w:cs="Arial"/>
          <w:b/>
          <w:sz w:val="20"/>
        </w:rPr>
        <w:t>Avsägelse av bostadsrätt</w:t>
      </w:r>
    </w:p>
    <w:p w14:paraId="218862E2" w14:textId="77777777" w:rsidR="002C310E" w:rsidRPr="009B1ED5" w:rsidRDefault="002C310E" w:rsidP="000932C2">
      <w:pPr>
        <w:tabs>
          <w:tab w:val="left" w:pos="284"/>
          <w:tab w:val="left" w:pos="4253"/>
        </w:tabs>
        <w:rPr>
          <w:rFonts w:asciiTheme="minorHAnsi" w:hAnsiTheme="minorHAnsi" w:cs="Arial"/>
          <w:b/>
          <w:sz w:val="20"/>
        </w:rPr>
      </w:pPr>
      <w:r w:rsidRPr="009B1ED5">
        <w:rPr>
          <w:rFonts w:asciiTheme="minorHAnsi" w:hAnsiTheme="minorHAnsi" w:cs="Arial"/>
          <w:b/>
          <w:sz w:val="20"/>
        </w:rPr>
        <w:t>35 §</w:t>
      </w:r>
    </w:p>
    <w:p w14:paraId="218862E3" w14:textId="77777777" w:rsidR="002C310E" w:rsidRPr="000932C2" w:rsidRDefault="002C310E" w:rsidP="000932C2">
      <w:pPr>
        <w:tabs>
          <w:tab w:val="left" w:pos="284"/>
          <w:tab w:val="left" w:pos="4253"/>
        </w:tabs>
        <w:rPr>
          <w:rFonts w:asciiTheme="minorHAnsi" w:hAnsiTheme="minorHAnsi" w:cs="Arial"/>
          <w:sz w:val="20"/>
        </w:rPr>
      </w:pPr>
    </w:p>
    <w:p w14:paraId="218862E4"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En bostadsrättshavare får avsäga sig bostadsrätten tidigast efter två år från upplåtelsen och därigenom bli fri från sina förpliktelser som bostadsrättshavare. Avsägelsen skall göras skriftligen hos styrelsen.</w:t>
      </w:r>
    </w:p>
    <w:p w14:paraId="218862E5" w14:textId="77777777" w:rsidR="002C310E" w:rsidRPr="000932C2" w:rsidRDefault="002C310E" w:rsidP="000932C2">
      <w:pPr>
        <w:tabs>
          <w:tab w:val="left" w:pos="284"/>
          <w:tab w:val="left" w:pos="4253"/>
        </w:tabs>
        <w:rPr>
          <w:rFonts w:asciiTheme="minorHAnsi" w:hAnsiTheme="minorHAnsi" w:cs="Arial"/>
          <w:sz w:val="20"/>
        </w:rPr>
      </w:pPr>
    </w:p>
    <w:p w14:paraId="218862E6"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Vid en avsägelse övergår bostadsrätten till föreningen vid det månadsskifte som inträffar närmast efter tre månader från avsägelsen eller vid det senare månadsskifte som angetts i denna.</w:t>
      </w:r>
    </w:p>
    <w:p w14:paraId="218862E7" w14:textId="77777777" w:rsidR="002C310E" w:rsidRPr="000932C2" w:rsidRDefault="002C310E" w:rsidP="000932C2">
      <w:pPr>
        <w:tabs>
          <w:tab w:val="left" w:pos="284"/>
          <w:tab w:val="left" w:pos="4253"/>
        </w:tabs>
        <w:rPr>
          <w:rFonts w:asciiTheme="minorHAnsi" w:hAnsiTheme="minorHAnsi" w:cs="Arial"/>
          <w:sz w:val="20"/>
        </w:rPr>
      </w:pPr>
    </w:p>
    <w:p w14:paraId="218862E8" w14:textId="77777777" w:rsidR="002C310E" w:rsidRPr="000932C2" w:rsidRDefault="002C310E" w:rsidP="000932C2">
      <w:pPr>
        <w:tabs>
          <w:tab w:val="left" w:pos="284"/>
          <w:tab w:val="left" w:pos="4253"/>
        </w:tabs>
        <w:rPr>
          <w:rFonts w:asciiTheme="minorHAnsi" w:hAnsiTheme="minorHAnsi" w:cs="Arial"/>
          <w:sz w:val="20"/>
        </w:rPr>
      </w:pPr>
    </w:p>
    <w:p w14:paraId="218862E9" w14:textId="77777777" w:rsidR="002C310E" w:rsidRPr="000932C2" w:rsidRDefault="002C310E" w:rsidP="000932C2">
      <w:pPr>
        <w:pStyle w:val="Heading1"/>
        <w:tabs>
          <w:tab w:val="left" w:pos="284"/>
        </w:tabs>
        <w:jc w:val="left"/>
        <w:rPr>
          <w:rFonts w:asciiTheme="minorHAnsi" w:hAnsiTheme="minorHAnsi" w:cs="Arial"/>
          <w:bCs/>
        </w:rPr>
      </w:pPr>
    </w:p>
    <w:p w14:paraId="218862EA" w14:textId="77777777" w:rsidR="002C310E" w:rsidRPr="000932C2" w:rsidRDefault="002C310E" w:rsidP="000932C2">
      <w:pPr>
        <w:pStyle w:val="Heading1"/>
        <w:tabs>
          <w:tab w:val="left" w:pos="284"/>
        </w:tabs>
        <w:jc w:val="left"/>
        <w:rPr>
          <w:rFonts w:asciiTheme="minorHAnsi" w:hAnsiTheme="minorHAnsi" w:cs="Arial"/>
          <w:bCs/>
        </w:rPr>
      </w:pPr>
      <w:r w:rsidRPr="000932C2">
        <w:rPr>
          <w:rFonts w:asciiTheme="minorHAnsi" w:hAnsiTheme="minorHAnsi" w:cs="Arial"/>
          <w:bCs/>
        </w:rPr>
        <w:t>Förverkande av bostadsrätt</w:t>
      </w:r>
    </w:p>
    <w:p w14:paraId="218862EB" w14:textId="77777777" w:rsidR="002C310E" w:rsidRPr="009B1ED5" w:rsidRDefault="002C310E" w:rsidP="000932C2">
      <w:pPr>
        <w:tabs>
          <w:tab w:val="left" w:pos="284"/>
          <w:tab w:val="left" w:pos="4253"/>
        </w:tabs>
        <w:rPr>
          <w:rFonts w:asciiTheme="minorHAnsi" w:hAnsiTheme="minorHAnsi" w:cs="Arial"/>
          <w:b/>
          <w:sz w:val="20"/>
        </w:rPr>
      </w:pPr>
      <w:r w:rsidRPr="009B1ED5">
        <w:rPr>
          <w:rFonts w:asciiTheme="minorHAnsi" w:hAnsiTheme="minorHAnsi" w:cs="Arial"/>
          <w:b/>
          <w:sz w:val="20"/>
        </w:rPr>
        <w:t>36 §</w:t>
      </w:r>
    </w:p>
    <w:p w14:paraId="218862EC" w14:textId="77777777" w:rsidR="002C310E" w:rsidRPr="000932C2" w:rsidRDefault="002C310E" w:rsidP="000932C2">
      <w:pPr>
        <w:tabs>
          <w:tab w:val="left" w:pos="284"/>
          <w:tab w:val="left" w:pos="4253"/>
        </w:tabs>
        <w:rPr>
          <w:rFonts w:asciiTheme="minorHAnsi" w:hAnsiTheme="minorHAnsi" w:cs="Arial"/>
          <w:sz w:val="20"/>
        </w:rPr>
      </w:pPr>
    </w:p>
    <w:p w14:paraId="218862ED"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Nyttjanderätten till en lägenhet som innehas med bostadsrätt och som tillträtts är, med de begränsningar som följer av 37 och 38 §§, förverkad och föreningen således berättigad att säga upp bostadsrättshavaren till avflyttning:</w:t>
      </w:r>
    </w:p>
    <w:p w14:paraId="218862EE" w14:textId="77777777" w:rsidR="002C310E" w:rsidRPr="000932C2" w:rsidRDefault="002C310E" w:rsidP="000932C2">
      <w:pPr>
        <w:tabs>
          <w:tab w:val="left" w:pos="284"/>
          <w:tab w:val="left" w:pos="4253"/>
        </w:tabs>
        <w:rPr>
          <w:rFonts w:asciiTheme="minorHAnsi" w:hAnsiTheme="minorHAnsi" w:cs="Arial"/>
          <w:sz w:val="20"/>
        </w:rPr>
      </w:pPr>
    </w:p>
    <w:p w14:paraId="218862EF" w14:textId="77777777" w:rsidR="002C310E" w:rsidRPr="000932C2" w:rsidRDefault="002C310E" w:rsidP="000932C2">
      <w:pPr>
        <w:numPr>
          <w:ilvl w:val="0"/>
          <w:numId w:val="4"/>
        </w:numPr>
        <w:tabs>
          <w:tab w:val="left" w:pos="284"/>
          <w:tab w:val="left" w:pos="4253"/>
        </w:tabs>
        <w:ind w:hanging="663"/>
        <w:rPr>
          <w:rFonts w:asciiTheme="minorHAnsi" w:hAnsiTheme="minorHAnsi" w:cs="Arial"/>
          <w:sz w:val="20"/>
        </w:rPr>
      </w:pPr>
      <w:r w:rsidRPr="000932C2">
        <w:rPr>
          <w:rFonts w:asciiTheme="minorHAnsi" w:hAnsiTheme="minorHAnsi" w:cs="Arial"/>
          <w:sz w:val="20"/>
        </w:rPr>
        <w:t xml:space="preserve">om bostadsrättshavaren dröjer med att betala insats eller upplåtelseavgift utöver två veckor från  </w:t>
      </w:r>
    </w:p>
    <w:p w14:paraId="218862F0" w14:textId="77777777" w:rsidR="002C310E" w:rsidRPr="000932C2" w:rsidRDefault="002C310E" w:rsidP="000932C2">
      <w:pPr>
        <w:tabs>
          <w:tab w:val="left" w:pos="114"/>
          <w:tab w:val="left" w:pos="4253"/>
        </w:tabs>
        <w:ind w:left="228" w:hanging="132"/>
        <w:rPr>
          <w:rFonts w:asciiTheme="minorHAnsi" w:hAnsiTheme="minorHAnsi" w:cs="Arial"/>
          <w:sz w:val="20"/>
        </w:rPr>
      </w:pPr>
      <w:r w:rsidRPr="000932C2">
        <w:rPr>
          <w:rFonts w:asciiTheme="minorHAnsi" w:hAnsiTheme="minorHAnsi" w:cs="Arial"/>
          <w:sz w:val="20"/>
        </w:rPr>
        <w:t xml:space="preserve">   det att föreningen efter förfallodagen anmanat honom eller henne att fullgöra sin betalnings-  </w:t>
      </w:r>
    </w:p>
    <w:p w14:paraId="218862F1" w14:textId="77777777" w:rsidR="002C310E" w:rsidRPr="000932C2" w:rsidRDefault="002C310E" w:rsidP="000932C2">
      <w:pPr>
        <w:tabs>
          <w:tab w:val="left" w:pos="114"/>
          <w:tab w:val="left" w:pos="4253"/>
        </w:tabs>
        <w:ind w:left="228" w:hanging="132"/>
        <w:rPr>
          <w:rFonts w:asciiTheme="minorHAnsi" w:hAnsiTheme="minorHAnsi" w:cs="Arial"/>
          <w:sz w:val="20"/>
        </w:rPr>
      </w:pPr>
      <w:r w:rsidRPr="000932C2">
        <w:rPr>
          <w:rFonts w:asciiTheme="minorHAnsi" w:hAnsiTheme="minorHAnsi" w:cs="Arial"/>
          <w:sz w:val="20"/>
        </w:rPr>
        <w:t xml:space="preserve">   skyldighet,</w:t>
      </w:r>
    </w:p>
    <w:p w14:paraId="218862F2" w14:textId="77777777" w:rsidR="002C310E" w:rsidRPr="000932C2" w:rsidRDefault="002C310E" w:rsidP="000932C2">
      <w:pPr>
        <w:tabs>
          <w:tab w:val="left" w:pos="284"/>
          <w:tab w:val="left" w:pos="4253"/>
        </w:tabs>
        <w:rPr>
          <w:rFonts w:asciiTheme="minorHAnsi" w:hAnsiTheme="minorHAnsi" w:cs="Arial"/>
          <w:sz w:val="20"/>
        </w:rPr>
      </w:pPr>
    </w:p>
    <w:p w14:paraId="218862F3" w14:textId="7536AB0D" w:rsidR="00FD3866" w:rsidRPr="005F3524" w:rsidRDefault="002C310E" w:rsidP="000932C2">
      <w:pPr>
        <w:tabs>
          <w:tab w:val="left" w:pos="284"/>
          <w:tab w:val="left" w:pos="4253"/>
        </w:tabs>
        <w:rPr>
          <w:rFonts w:asciiTheme="minorHAnsi" w:hAnsiTheme="minorHAnsi" w:cs="Arial"/>
          <w:color w:val="000000" w:themeColor="text1"/>
          <w:sz w:val="20"/>
        </w:rPr>
      </w:pPr>
      <w:r w:rsidRPr="000932C2">
        <w:rPr>
          <w:rFonts w:asciiTheme="minorHAnsi" w:hAnsiTheme="minorHAnsi" w:cs="Arial"/>
          <w:sz w:val="20"/>
        </w:rPr>
        <w:t xml:space="preserve">2.  om bostadsrättshavaren dröjer med att betala </w:t>
      </w:r>
      <w:r w:rsidRPr="005F3524">
        <w:rPr>
          <w:rFonts w:asciiTheme="minorHAnsi" w:hAnsiTheme="minorHAnsi" w:cs="Arial"/>
          <w:color w:val="000000" w:themeColor="text1"/>
          <w:sz w:val="20"/>
        </w:rPr>
        <w:t>årsavgift</w:t>
      </w:r>
      <w:r w:rsidR="00FD3866" w:rsidRPr="005F3524">
        <w:rPr>
          <w:rFonts w:asciiTheme="minorHAnsi" w:hAnsiTheme="minorHAnsi" w:cs="Arial"/>
          <w:color w:val="000000" w:themeColor="text1"/>
          <w:sz w:val="20"/>
        </w:rPr>
        <w:t xml:space="preserve"> eller avgift för andrahandsu</w:t>
      </w:r>
      <w:r w:rsidR="00EB1FB8" w:rsidRPr="005F3524">
        <w:rPr>
          <w:rFonts w:asciiTheme="minorHAnsi" w:hAnsiTheme="minorHAnsi" w:cs="Arial"/>
          <w:color w:val="000000" w:themeColor="text1"/>
          <w:sz w:val="20"/>
        </w:rPr>
        <w:t>t</w:t>
      </w:r>
      <w:r w:rsidR="00FD3866" w:rsidRPr="005F3524">
        <w:rPr>
          <w:rFonts w:asciiTheme="minorHAnsi" w:hAnsiTheme="minorHAnsi" w:cs="Arial"/>
          <w:color w:val="000000" w:themeColor="text1"/>
          <w:sz w:val="20"/>
        </w:rPr>
        <w:t>hyrning</w:t>
      </w:r>
      <w:r w:rsidRPr="005F3524">
        <w:rPr>
          <w:rFonts w:asciiTheme="minorHAnsi" w:hAnsiTheme="minorHAnsi" w:cs="Arial"/>
          <w:color w:val="000000" w:themeColor="text1"/>
          <w:sz w:val="20"/>
        </w:rPr>
        <w:t xml:space="preserve">, när </w:t>
      </w:r>
    </w:p>
    <w:p w14:paraId="218862F4" w14:textId="77777777" w:rsidR="00FD3866" w:rsidRPr="000932C2" w:rsidRDefault="00FD3866"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     </w:t>
      </w:r>
      <w:r w:rsidR="002C310E" w:rsidRPr="000932C2">
        <w:rPr>
          <w:rFonts w:asciiTheme="minorHAnsi" w:hAnsiTheme="minorHAnsi" w:cs="Arial"/>
          <w:sz w:val="20"/>
        </w:rPr>
        <w:t>det gäller bostadslägenhet, mer än en</w:t>
      </w:r>
      <w:r w:rsidRPr="000932C2">
        <w:rPr>
          <w:rFonts w:asciiTheme="minorHAnsi" w:hAnsiTheme="minorHAnsi" w:cs="Arial"/>
          <w:sz w:val="20"/>
        </w:rPr>
        <w:t xml:space="preserve"> </w:t>
      </w:r>
      <w:r w:rsidR="002C310E" w:rsidRPr="000932C2">
        <w:rPr>
          <w:rFonts w:asciiTheme="minorHAnsi" w:hAnsiTheme="minorHAnsi" w:cs="Arial"/>
          <w:sz w:val="20"/>
        </w:rPr>
        <w:t xml:space="preserve">vecka efter förfallodagen eller, när det gäller en lokal, mer </w:t>
      </w:r>
      <w:r w:rsidRPr="000932C2">
        <w:rPr>
          <w:rFonts w:asciiTheme="minorHAnsi" w:hAnsiTheme="minorHAnsi" w:cs="Arial"/>
          <w:sz w:val="20"/>
        </w:rPr>
        <w:t xml:space="preserve">    </w:t>
      </w:r>
    </w:p>
    <w:p w14:paraId="218862F5" w14:textId="77777777" w:rsidR="002C310E" w:rsidRPr="000932C2" w:rsidRDefault="00FD3866"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     </w:t>
      </w:r>
      <w:r w:rsidR="002C310E" w:rsidRPr="000932C2">
        <w:rPr>
          <w:rFonts w:asciiTheme="minorHAnsi" w:hAnsiTheme="minorHAnsi" w:cs="Arial"/>
          <w:sz w:val="20"/>
        </w:rPr>
        <w:t>än två vardagar efter förfallodagen,</w:t>
      </w:r>
    </w:p>
    <w:p w14:paraId="218862F6" w14:textId="77777777" w:rsidR="002C310E" w:rsidRPr="000932C2" w:rsidRDefault="002C310E" w:rsidP="000932C2">
      <w:pPr>
        <w:tabs>
          <w:tab w:val="left" w:pos="284"/>
          <w:tab w:val="left" w:pos="4253"/>
        </w:tabs>
        <w:rPr>
          <w:rFonts w:asciiTheme="minorHAnsi" w:hAnsiTheme="minorHAnsi" w:cs="Arial"/>
          <w:sz w:val="20"/>
        </w:rPr>
      </w:pPr>
    </w:p>
    <w:p w14:paraId="218862F7"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3.  om bostadsrättshavaren utan behövligt samtycke eller tillstånd upplåter lägenheten i andra hand,</w:t>
      </w:r>
    </w:p>
    <w:p w14:paraId="218862F8" w14:textId="77777777" w:rsidR="002C310E" w:rsidRPr="000932C2" w:rsidRDefault="002C310E" w:rsidP="000932C2">
      <w:pPr>
        <w:tabs>
          <w:tab w:val="left" w:pos="284"/>
          <w:tab w:val="left" w:pos="4253"/>
        </w:tabs>
        <w:ind w:left="284" w:hanging="284"/>
        <w:rPr>
          <w:rFonts w:asciiTheme="minorHAnsi" w:hAnsiTheme="minorHAnsi" w:cs="Arial"/>
          <w:sz w:val="20"/>
        </w:rPr>
      </w:pPr>
    </w:p>
    <w:p w14:paraId="218862F9" w14:textId="77777777" w:rsidR="002C310E" w:rsidRPr="000932C2" w:rsidRDefault="002C310E" w:rsidP="000932C2">
      <w:pPr>
        <w:tabs>
          <w:tab w:val="left" w:pos="284"/>
          <w:tab w:val="left" w:pos="4253"/>
        </w:tabs>
        <w:ind w:left="284" w:hanging="284"/>
        <w:rPr>
          <w:rFonts w:asciiTheme="minorHAnsi" w:hAnsiTheme="minorHAnsi" w:cs="Arial"/>
          <w:sz w:val="20"/>
        </w:rPr>
      </w:pPr>
      <w:r w:rsidRPr="000932C2">
        <w:rPr>
          <w:rFonts w:asciiTheme="minorHAnsi" w:hAnsiTheme="minorHAnsi" w:cs="Arial"/>
          <w:sz w:val="20"/>
        </w:rPr>
        <w:t>4.</w:t>
      </w:r>
      <w:r w:rsidRPr="000932C2">
        <w:rPr>
          <w:rFonts w:asciiTheme="minorHAnsi" w:hAnsiTheme="minorHAnsi" w:cs="Arial"/>
          <w:sz w:val="20"/>
        </w:rPr>
        <w:tab/>
        <w:t>om lägenheten används i strid med 26 eller 28 §,</w:t>
      </w:r>
    </w:p>
    <w:p w14:paraId="218862FA" w14:textId="77777777" w:rsidR="002C310E" w:rsidRPr="000932C2" w:rsidRDefault="002C310E" w:rsidP="000932C2">
      <w:pPr>
        <w:tabs>
          <w:tab w:val="left" w:pos="284"/>
          <w:tab w:val="left" w:pos="4253"/>
        </w:tabs>
        <w:ind w:left="284" w:hanging="284"/>
        <w:rPr>
          <w:rFonts w:asciiTheme="minorHAnsi" w:hAnsiTheme="minorHAnsi" w:cs="Arial"/>
          <w:sz w:val="20"/>
        </w:rPr>
      </w:pPr>
    </w:p>
    <w:p w14:paraId="218862FB" w14:textId="77777777" w:rsidR="002C310E" w:rsidRPr="000932C2" w:rsidRDefault="002C310E" w:rsidP="000932C2">
      <w:pPr>
        <w:tabs>
          <w:tab w:val="left" w:pos="284"/>
          <w:tab w:val="left" w:pos="4253"/>
        </w:tabs>
        <w:ind w:left="284" w:hanging="284"/>
        <w:rPr>
          <w:rFonts w:asciiTheme="minorHAnsi" w:hAnsiTheme="minorHAnsi" w:cs="Arial"/>
          <w:sz w:val="20"/>
        </w:rPr>
      </w:pPr>
      <w:r w:rsidRPr="000932C2">
        <w:rPr>
          <w:rFonts w:asciiTheme="minorHAnsi" w:hAnsiTheme="minorHAnsi" w:cs="Arial"/>
          <w:sz w:val="20"/>
        </w:rPr>
        <w:t>5.</w:t>
      </w:r>
      <w:r w:rsidRPr="000932C2">
        <w:rPr>
          <w:rFonts w:asciiTheme="minorHAnsi" w:hAnsiTheme="minorHAnsi" w:cs="Arial"/>
          <w:sz w:val="20"/>
        </w:rPr>
        <w:tab/>
        <w:t>om bostadsrättshavaren eller den som lägenheten upplåtits till i andra hand, genom vårdslöshet är vållande till att det finns ohyra i lägenheten eller om bostadsrättshavaren genom att inte utan oskäligt dröjsmål underrätta styrelsen om att det finns ohyra i lägenheten bidrar till att ohyran sprids i huset,</w:t>
      </w:r>
    </w:p>
    <w:p w14:paraId="218862FC" w14:textId="77777777" w:rsidR="002C310E" w:rsidRPr="000932C2" w:rsidRDefault="002C310E" w:rsidP="000932C2">
      <w:pPr>
        <w:tabs>
          <w:tab w:val="left" w:pos="284"/>
          <w:tab w:val="left" w:pos="4253"/>
        </w:tabs>
        <w:ind w:left="284" w:hanging="284"/>
        <w:rPr>
          <w:rFonts w:asciiTheme="minorHAnsi" w:hAnsiTheme="minorHAnsi" w:cs="Arial"/>
          <w:sz w:val="20"/>
        </w:rPr>
      </w:pPr>
    </w:p>
    <w:p w14:paraId="218862FD" w14:textId="77777777" w:rsidR="002C310E" w:rsidRPr="000932C2" w:rsidRDefault="002C310E" w:rsidP="000932C2">
      <w:pPr>
        <w:pStyle w:val="BodyText2"/>
        <w:rPr>
          <w:rFonts w:asciiTheme="minorHAnsi" w:hAnsiTheme="minorHAnsi" w:cs="Arial"/>
        </w:rPr>
      </w:pPr>
      <w:r w:rsidRPr="000932C2">
        <w:rPr>
          <w:rFonts w:asciiTheme="minorHAnsi" w:hAnsiTheme="minorHAnsi" w:cs="Arial"/>
        </w:rPr>
        <w:t>6.</w:t>
      </w:r>
      <w:r w:rsidRPr="000932C2">
        <w:rPr>
          <w:rFonts w:asciiTheme="minorHAnsi" w:hAnsiTheme="minorHAnsi" w:cs="Arial"/>
        </w:rPr>
        <w:tab/>
        <w:t xml:space="preserve">om lägenheten på annat sätt vanvårdas eller om bostadsrättshavaren åsidosätter sina skyldigheter </w:t>
      </w:r>
    </w:p>
    <w:p w14:paraId="218862FE" w14:textId="77777777" w:rsidR="002C310E" w:rsidRPr="000932C2" w:rsidRDefault="002C310E" w:rsidP="000932C2">
      <w:pPr>
        <w:pStyle w:val="BodyText2"/>
        <w:rPr>
          <w:rFonts w:asciiTheme="minorHAnsi" w:hAnsiTheme="minorHAnsi" w:cs="Arial"/>
        </w:rPr>
      </w:pPr>
      <w:r w:rsidRPr="000932C2">
        <w:rPr>
          <w:rFonts w:asciiTheme="minorHAnsi" w:hAnsiTheme="minorHAnsi" w:cs="Arial"/>
        </w:rPr>
        <w:t xml:space="preserve">     enligt 29 § vid användning av lägenheten eller om den som lägenheten upplåtits till i andra hand  </w:t>
      </w:r>
    </w:p>
    <w:p w14:paraId="218862FF" w14:textId="77777777" w:rsidR="002C310E" w:rsidRPr="000932C2" w:rsidRDefault="002C310E" w:rsidP="000932C2">
      <w:pPr>
        <w:pStyle w:val="BodyText2"/>
        <w:rPr>
          <w:rFonts w:asciiTheme="minorHAnsi" w:hAnsiTheme="minorHAnsi" w:cs="Arial"/>
        </w:rPr>
      </w:pPr>
      <w:r w:rsidRPr="000932C2">
        <w:rPr>
          <w:rFonts w:asciiTheme="minorHAnsi" w:hAnsiTheme="minorHAnsi" w:cs="Arial"/>
        </w:rPr>
        <w:t xml:space="preserve">     vid användning av denna åsidosätter de skyldigheter som enligt samma paragraf åligger</w:t>
      </w:r>
    </w:p>
    <w:p w14:paraId="21886300" w14:textId="77777777" w:rsidR="002C310E" w:rsidRPr="000932C2" w:rsidRDefault="002C310E" w:rsidP="000932C2">
      <w:pPr>
        <w:pStyle w:val="BodyText2"/>
        <w:rPr>
          <w:rFonts w:asciiTheme="minorHAnsi" w:hAnsiTheme="minorHAnsi" w:cs="Arial"/>
        </w:rPr>
      </w:pPr>
      <w:r w:rsidRPr="000932C2">
        <w:rPr>
          <w:rFonts w:asciiTheme="minorHAnsi" w:hAnsiTheme="minorHAnsi" w:cs="Arial"/>
        </w:rPr>
        <w:t xml:space="preserve">     en bostadsrättshavare,</w:t>
      </w:r>
      <w:r w:rsidRPr="000932C2">
        <w:rPr>
          <w:rFonts w:asciiTheme="minorHAnsi" w:hAnsiTheme="minorHAnsi" w:cs="Arial"/>
          <w:b/>
          <w:bCs/>
        </w:rPr>
        <w:br/>
      </w:r>
      <w:r w:rsidRPr="000932C2">
        <w:rPr>
          <w:rFonts w:asciiTheme="minorHAnsi" w:hAnsiTheme="minorHAnsi" w:cs="Arial"/>
        </w:rPr>
        <w:t xml:space="preserve">   </w:t>
      </w:r>
    </w:p>
    <w:p w14:paraId="21886301" w14:textId="77777777" w:rsidR="002C310E" w:rsidRPr="000932C2" w:rsidRDefault="002C310E" w:rsidP="000932C2">
      <w:pPr>
        <w:pStyle w:val="BodyTextIndent"/>
        <w:rPr>
          <w:rFonts w:asciiTheme="minorHAnsi" w:hAnsiTheme="minorHAnsi" w:cs="Arial"/>
        </w:rPr>
      </w:pPr>
      <w:r w:rsidRPr="000932C2">
        <w:rPr>
          <w:rFonts w:asciiTheme="minorHAnsi" w:hAnsiTheme="minorHAnsi" w:cs="Arial"/>
        </w:rPr>
        <w:t>7.</w:t>
      </w:r>
      <w:r w:rsidRPr="000932C2">
        <w:rPr>
          <w:rFonts w:asciiTheme="minorHAnsi" w:hAnsiTheme="minorHAnsi" w:cs="Arial"/>
        </w:rPr>
        <w:tab/>
        <w:t>om bostadsrättshavaren inte lämnar tillträde till lägenheten enligt 34 § och han eller hon inte kan visa en giltig ursäkt för detta,</w:t>
      </w:r>
    </w:p>
    <w:p w14:paraId="21886302" w14:textId="77777777" w:rsidR="002C310E" w:rsidRPr="000932C2" w:rsidRDefault="002C310E" w:rsidP="000932C2">
      <w:pPr>
        <w:tabs>
          <w:tab w:val="left" w:pos="284"/>
          <w:tab w:val="left" w:pos="4253"/>
        </w:tabs>
        <w:ind w:left="284" w:hanging="284"/>
        <w:rPr>
          <w:rFonts w:asciiTheme="minorHAnsi" w:hAnsiTheme="minorHAnsi" w:cs="Arial"/>
          <w:sz w:val="20"/>
        </w:rPr>
      </w:pPr>
    </w:p>
    <w:p w14:paraId="21886303" w14:textId="77777777" w:rsidR="002C310E" w:rsidRPr="000932C2" w:rsidRDefault="002C310E" w:rsidP="000932C2">
      <w:pPr>
        <w:pStyle w:val="BodyTextIndent"/>
        <w:rPr>
          <w:rFonts w:asciiTheme="minorHAnsi" w:hAnsiTheme="minorHAnsi" w:cs="Arial"/>
        </w:rPr>
      </w:pPr>
      <w:r w:rsidRPr="000932C2">
        <w:rPr>
          <w:rFonts w:asciiTheme="minorHAnsi" w:hAnsiTheme="minorHAnsi" w:cs="Arial"/>
        </w:rPr>
        <w:t>8.</w:t>
      </w:r>
      <w:r w:rsidRPr="000932C2">
        <w:rPr>
          <w:rFonts w:asciiTheme="minorHAnsi" w:hAnsiTheme="minorHAnsi" w:cs="Arial"/>
        </w:rPr>
        <w:tab/>
        <w:t>om bostadsrättshavaren inte fullgör skyldighet som går utöver det han eller hon skall göra enligt bostadsrättslagen (1991:614) och det måste anses vara av synnerlig vikt för föreningen att skyldigheten fullgörs, samt</w:t>
      </w:r>
    </w:p>
    <w:p w14:paraId="21886304" w14:textId="77777777" w:rsidR="002C310E" w:rsidRPr="000932C2" w:rsidRDefault="002C310E" w:rsidP="000932C2">
      <w:pPr>
        <w:pStyle w:val="BodyTextIndent"/>
        <w:rPr>
          <w:rFonts w:asciiTheme="minorHAnsi" w:hAnsiTheme="minorHAnsi" w:cs="Arial"/>
        </w:rPr>
      </w:pPr>
    </w:p>
    <w:p w14:paraId="21886305" w14:textId="77777777" w:rsidR="002C310E" w:rsidRPr="000932C2" w:rsidRDefault="002C310E" w:rsidP="000932C2">
      <w:pPr>
        <w:pStyle w:val="BodyTextIndent"/>
        <w:rPr>
          <w:rFonts w:asciiTheme="minorHAnsi" w:hAnsiTheme="minorHAnsi" w:cs="Arial"/>
        </w:rPr>
      </w:pPr>
      <w:r w:rsidRPr="000932C2">
        <w:rPr>
          <w:rFonts w:asciiTheme="minorHAnsi" w:hAnsiTheme="minorHAnsi" w:cs="Arial"/>
        </w:rPr>
        <w:t>9.  om lägenheten helt eller till väsentlig del används för näringsverksamhet eller därmed likartad verksamhet, vilken utgör eller i vilken till en inte oväsentlig del ingår brottsligt förfarande, eller för tillfälliga sexuella förbindelser mot ersättning.</w:t>
      </w:r>
    </w:p>
    <w:p w14:paraId="21886306" w14:textId="77777777" w:rsidR="002C310E" w:rsidRPr="000932C2" w:rsidRDefault="002C310E" w:rsidP="000932C2">
      <w:pPr>
        <w:tabs>
          <w:tab w:val="left" w:pos="284"/>
          <w:tab w:val="left" w:pos="4253"/>
        </w:tabs>
        <w:ind w:left="360"/>
        <w:rPr>
          <w:rFonts w:asciiTheme="minorHAnsi" w:hAnsiTheme="minorHAnsi" w:cs="Arial"/>
          <w:sz w:val="20"/>
        </w:rPr>
      </w:pPr>
    </w:p>
    <w:p w14:paraId="21886307" w14:textId="77777777" w:rsidR="002C310E" w:rsidRPr="009B1ED5" w:rsidRDefault="002C310E" w:rsidP="000932C2">
      <w:pPr>
        <w:tabs>
          <w:tab w:val="left" w:pos="284"/>
          <w:tab w:val="left" w:pos="4253"/>
        </w:tabs>
        <w:rPr>
          <w:rFonts w:asciiTheme="minorHAnsi" w:hAnsiTheme="minorHAnsi" w:cs="Arial"/>
          <w:b/>
          <w:sz w:val="20"/>
        </w:rPr>
      </w:pPr>
      <w:r w:rsidRPr="009B1ED5">
        <w:rPr>
          <w:rFonts w:asciiTheme="minorHAnsi" w:hAnsiTheme="minorHAnsi" w:cs="Arial"/>
          <w:b/>
          <w:sz w:val="20"/>
        </w:rPr>
        <w:t>37 §</w:t>
      </w:r>
    </w:p>
    <w:p w14:paraId="21886308" w14:textId="77777777" w:rsidR="002C310E" w:rsidRPr="000932C2" w:rsidRDefault="002C310E" w:rsidP="000932C2">
      <w:pPr>
        <w:tabs>
          <w:tab w:val="left" w:pos="284"/>
          <w:tab w:val="left" w:pos="4253"/>
        </w:tabs>
        <w:rPr>
          <w:rFonts w:asciiTheme="minorHAnsi" w:hAnsiTheme="minorHAnsi" w:cs="Arial"/>
          <w:sz w:val="20"/>
        </w:rPr>
      </w:pPr>
    </w:p>
    <w:p w14:paraId="21886309" w14:textId="77777777" w:rsidR="002C310E" w:rsidRPr="000932C2" w:rsidRDefault="002C310E" w:rsidP="000932C2">
      <w:pPr>
        <w:pStyle w:val="BodyText2"/>
        <w:rPr>
          <w:rFonts w:asciiTheme="minorHAnsi" w:hAnsiTheme="minorHAnsi" w:cs="Arial"/>
        </w:rPr>
      </w:pPr>
      <w:r w:rsidRPr="000932C2">
        <w:rPr>
          <w:rFonts w:asciiTheme="minorHAnsi" w:hAnsiTheme="minorHAnsi" w:cs="Arial"/>
        </w:rPr>
        <w:t>Nyttjanderätten är inte förverkad, om det som ligger bostadsrättshavaren till last är av ringa betydelse.</w:t>
      </w:r>
    </w:p>
    <w:p w14:paraId="2188630A" w14:textId="77777777" w:rsidR="002C310E" w:rsidRPr="000932C2" w:rsidRDefault="002C310E" w:rsidP="000932C2">
      <w:pPr>
        <w:tabs>
          <w:tab w:val="left" w:pos="284"/>
          <w:tab w:val="left" w:pos="4253"/>
        </w:tabs>
        <w:rPr>
          <w:rFonts w:asciiTheme="minorHAnsi" w:hAnsiTheme="minorHAnsi" w:cs="Arial"/>
          <w:sz w:val="20"/>
        </w:rPr>
      </w:pPr>
    </w:p>
    <w:p w14:paraId="2188630B"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Uppsägning på grund av förhållande som avses i 36 § 3, 4 eller 6-8 får ske om bostadsrättshavaren låter bli att efter tillsägelse vidta rättelse utan dröjsmål.</w:t>
      </w:r>
    </w:p>
    <w:p w14:paraId="2188630C" w14:textId="77777777" w:rsidR="002C310E" w:rsidRPr="000932C2" w:rsidRDefault="002C310E" w:rsidP="000932C2">
      <w:pPr>
        <w:tabs>
          <w:tab w:val="left" w:pos="284"/>
          <w:tab w:val="left" w:pos="4253"/>
        </w:tabs>
        <w:rPr>
          <w:rFonts w:asciiTheme="minorHAnsi" w:hAnsiTheme="minorHAnsi" w:cs="Arial"/>
          <w:sz w:val="20"/>
        </w:rPr>
      </w:pPr>
    </w:p>
    <w:p w14:paraId="2188630D"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Uppsägning på grund av förhållande som avses i 36 § 3 får dock, om det är fråga om en bostadslägenhet, inte ske om bostadsrättshavaren utan dröjsmål ansöker om tillstånd till upplåtelsen och får ansökan beviljad.</w:t>
      </w:r>
    </w:p>
    <w:p w14:paraId="2188630E" w14:textId="77777777" w:rsidR="002C310E" w:rsidRPr="000932C2" w:rsidRDefault="002C310E" w:rsidP="000932C2">
      <w:pPr>
        <w:tabs>
          <w:tab w:val="left" w:pos="284"/>
          <w:tab w:val="left" w:pos="4253"/>
        </w:tabs>
        <w:rPr>
          <w:rFonts w:asciiTheme="minorHAnsi" w:hAnsiTheme="minorHAnsi" w:cs="Arial"/>
          <w:sz w:val="20"/>
        </w:rPr>
      </w:pPr>
    </w:p>
    <w:p w14:paraId="2188630F"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Uppsägning på grund av störningar i boendet enligt 36 § 6 får, om det är fråga om en bostadslägenhet, inte ske förrän socialnämnden har underrättas enligt 29 § </w:t>
      </w:r>
      <w:smartTag w:uri="urn:schemas-microsoft-com:office:smarttags" w:element="metricconverter">
        <w:smartTagPr>
          <w:attr w:name="ProductID" w:val="2 st"/>
        </w:smartTagPr>
        <w:r w:rsidRPr="000932C2">
          <w:rPr>
            <w:rFonts w:asciiTheme="minorHAnsi" w:hAnsiTheme="minorHAnsi" w:cs="Arial"/>
            <w:sz w:val="20"/>
          </w:rPr>
          <w:t>2 st</w:t>
        </w:r>
      </w:smartTag>
      <w:r w:rsidRPr="000932C2">
        <w:rPr>
          <w:rFonts w:asciiTheme="minorHAnsi" w:hAnsiTheme="minorHAnsi" w:cs="Arial"/>
          <w:sz w:val="20"/>
        </w:rPr>
        <w:t>. p. 2.</w:t>
      </w:r>
    </w:p>
    <w:p w14:paraId="21886310" w14:textId="77777777" w:rsidR="002C310E" w:rsidRPr="000932C2" w:rsidRDefault="002C310E" w:rsidP="000932C2">
      <w:pPr>
        <w:tabs>
          <w:tab w:val="left" w:pos="284"/>
          <w:tab w:val="left" w:pos="4253"/>
        </w:tabs>
        <w:rPr>
          <w:rFonts w:asciiTheme="minorHAnsi" w:hAnsiTheme="minorHAnsi" w:cs="Arial"/>
          <w:sz w:val="20"/>
        </w:rPr>
      </w:pPr>
    </w:p>
    <w:p w14:paraId="21886311"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Är det fråga om särskilt allvarliga störningar i boendet gäller vad som sägs i 36 § 6 även om någon tillsägelse om rättelse inte har skett. Vid sådana störningar får uppsägning som gäller en bostadslägenhet ske utan föregående underrättelse till socialnämnden. En kopia av uppsägningen skall dock skickas till socialnämnden.</w:t>
      </w:r>
    </w:p>
    <w:p w14:paraId="21886312" w14:textId="77777777" w:rsidR="002C310E" w:rsidRPr="000932C2" w:rsidRDefault="002C310E" w:rsidP="000932C2">
      <w:pPr>
        <w:tabs>
          <w:tab w:val="left" w:pos="284"/>
          <w:tab w:val="left" w:pos="4253"/>
        </w:tabs>
        <w:rPr>
          <w:rFonts w:asciiTheme="minorHAnsi" w:hAnsiTheme="minorHAnsi" w:cs="Arial"/>
          <w:b/>
          <w:sz w:val="20"/>
        </w:rPr>
      </w:pPr>
    </w:p>
    <w:p w14:paraId="21886313"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Femte stycket gäller inte om störningarna inträffat under tid då lägenheten varit upplåten i andra hand på sätt som anges i 30 och 31 §§.</w:t>
      </w:r>
    </w:p>
    <w:p w14:paraId="21886314" w14:textId="77777777" w:rsidR="002C310E" w:rsidRPr="000932C2" w:rsidRDefault="002C310E" w:rsidP="000932C2">
      <w:pPr>
        <w:tabs>
          <w:tab w:val="left" w:pos="284"/>
          <w:tab w:val="left" w:pos="4253"/>
        </w:tabs>
        <w:rPr>
          <w:rFonts w:asciiTheme="minorHAnsi" w:hAnsiTheme="minorHAnsi" w:cs="Arial"/>
          <w:sz w:val="20"/>
        </w:rPr>
      </w:pPr>
    </w:p>
    <w:p w14:paraId="21886315"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Underrättelse till socialnämnden enligt femte stycket skall beträffande en bostadslägenhet avfattas enligt formulär 4 vilket fastställts genom förordningen (2004:389) om vissa underrättelser och meddelanden enligt 7 kap 23 § bostadsrättslagen (1991:614).</w:t>
      </w:r>
    </w:p>
    <w:p w14:paraId="21886316" w14:textId="77777777" w:rsidR="002C310E" w:rsidRPr="000932C2" w:rsidRDefault="002C310E" w:rsidP="000932C2">
      <w:pPr>
        <w:tabs>
          <w:tab w:val="left" w:pos="284"/>
          <w:tab w:val="left" w:pos="4253"/>
        </w:tabs>
        <w:rPr>
          <w:rFonts w:asciiTheme="minorHAnsi" w:hAnsiTheme="minorHAnsi" w:cs="Arial"/>
          <w:sz w:val="20"/>
        </w:rPr>
      </w:pPr>
    </w:p>
    <w:p w14:paraId="21886317" w14:textId="77777777" w:rsidR="002C310E" w:rsidRPr="000932C2" w:rsidRDefault="002C310E" w:rsidP="000932C2">
      <w:pPr>
        <w:tabs>
          <w:tab w:val="left" w:pos="284"/>
          <w:tab w:val="left" w:pos="4253"/>
        </w:tabs>
        <w:rPr>
          <w:rFonts w:asciiTheme="minorHAnsi" w:hAnsiTheme="minorHAnsi" w:cs="Arial"/>
          <w:sz w:val="20"/>
        </w:rPr>
      </w:pPr>
    </w:p>
    <w:p w14:paraId="21886318" w14:textId="77777777" w:rsidR="002C310E" w:rsidRPr="009B1ED5" w:rsidRDefault="002C310E" w:rsidP="000932C2">
      <w:pPr>
        <w:tabs>
          <w:tab w:val="left" w:pos="284"/>
          <w:tab w:val="left" w:pos="4253"/>
        </w:tabs>
        <w:rPr>
          <w:rFonts w:asciiTheme="minorHAnsi" w:hAnsiTheme="minorHAnsi" w:cs="Arial"/>
          <w:b/>
          <w:sz w:val="20"/>
        </w:rPr>
      </w:pPr>
      <w:r w:rsidRPr="009B1ED5">
        <w:rPr>
          <w:rFonts w:asciiTheme="minorHAnsi" w:hAnsiTheme="minorHAnsi" w:cs="Arial"/>
          <w:b/>
          <w:sz w:val="20"/>
        </w:rPr>
        <w:t>38 §</w:t>
      </w:r>
    </w:p>
    <w:p w14:paraId="21886319" w14:textId="77777777" w:rsidR="002C310E" w:rsidRPr="000932C2" w:rsidRDefault="002C310E" w:rsidP="000932C2">
      <w:pPr>
        <w:tabs>
          <w:tab w:val="left" w:pos="284"/>
          <w:tab w:val="left" w:pos="4253"/>
        </w:tabs>
        <w:rPr>
          <w:rFonts w:asciiTheme="minorHAnsi" w:hAnsiTheme="minorHAnsi" w:cs="Arial"/>
          <w:sz w:val="20"/>
        </w:rPr>
      </w:pPr>
    </w:p>
    <w:p w14:paraId="2188631A"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Är nyttjanderätten förverkad på grund av förhållande, som avses i 36 § 1-4 eller 6-8, men sker rättelse innan föreningen har sagt upp bostadsrättshavaren till avflyttning, får han eller hon inte därefter skiljas från lägenheten på den grunden. Detta gäller dock inte om nyttjanderätten är förverkad på grund av sådana särskilt allvarliga störningar i boendet som avses i 29 § tredje stycket.</w:t>
      </w:r>
    </w:p>
    <w:p w14:paraId="2188631B" w14:textId="77777777" w:rsidR="002C310E" w:rsidRPr="000932C2" w:rsidRDefault="002C310E" w:rsidP="000932C2">
      <w:pPr>
        <w:tabs>
          <w:tab w:val="left" w:pos="284"/>
          <w:tab w:val="left" w:pos="4253"/>
        </w:tabs>
        <w:rPr>
          <w:rFonts w:asciiTheme="minorHAnsi" w:hAnsiTheme="minorHAnsi" w:cs="Arial"/>
          <w:sz w:val="20"/>
        </w:rPr>
      </w:pPr>
    </w:p>
    <w:p w14:paraId="2188631C"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Bostadsrättshavaren får inte heller skiljas från lägenheten om föreningen inte har sagt upp bostadsrättshavaren till avflyttning inom tre månader från den dag då föreningen fick reda på förhållande som avses i 36 §  5 eller 8 eller inte inom två månader från den dag då föreningen fick reda på förhållande som avses i 36 §  3 sagt till bostadsrättshavaren att vidta rättelse.</w:t>
      </w:r>
    </w:p>
    <w:p w14:paraId="2188631D" w14:textId="77777777" w:rsidR="002C310E" w:rsidRPr="000932C2" w:rsidRDefault="002C310E" w:rsidP="000932C2">
      <w:pPr>
        <w:tabs>
          <w:tab w:val="left" w:pos="284"/>
          <w:tab w:val="left" w:pos="4253"/>
        </w:tabs>
        <w:rPr>
          <w:rFonts w:asciiTheme="minorHAnsi" w:hAnsiTheme="minorHAnsi" w:cs="Arial"/>
          <w:sz w:val="20"/>
        </w:rPr>
      </w:pPr>
    </w:p>
    <w:p w14:paraId="2188631E" w14:textId="77777777" w:rsidR="002C310E" w:rsidRPr="009B1ED5" w:rsidRDefault="002C310E" w:rsidP="000932C2">
      <w:pPr>
        <w:tabs>
          <w:tab w:val="left" w:pos="284"/>
          <w:tab w:val="left" w:pos="4253"/>
        </w:tabs>
        <w:rPr>
          <w:rFonts w:asciiTheme="minorHAnsi" w:hAnsiTheme="minorHAnsi" w:cs="Arial"/>
          <w:b/>
          <w:sz w:val="20"/>
        </w:rPr>
      </w:pPr>
      <w:r w:rsidRPr="009B1ED5">
        <w:rPr>
          <w:rFonts w:asciiTheme="minorHAnsi" w:hAnsiTheme="minorHAnsi" w:cs="Arial"/>
          <w:b/>
          <w:sz w:val="20"/>
        </w:rPr>
        <w:t>39 §</w:t>
      </w:r>
    </w:p>
    <w:p w14:paraId="2188631F" w14:textId="77777777" w:rsidR="002C310E" w:rsidRPr="000932C2" w:rsidRDefault="002C310E" w:rsidP="000932C2">
      <w:pPr>
        <w:tabs>
          <w:tab w:val="left" w:pos="284"/>
          <w:tab w:val="left" w:pos="4253"/>
        </w:tabs>
        <w:rPr>
          <w:rFonts w:asciiTheme="minorHAnsi" w:hAnsiTheme="minorHAnsi" w:cs="Arial"/>
          <w:sz w:val="20"/>
        </w:rPr>
      </w:pPr>
    </w:p>
    <w:p w14:paraId="21886320"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Är nyttjanderätten enligt 36 § 2 förverkad på grund av dröjsmål med bet</w:t>
      </w:r>
      <w:r w:rsidR="00EB4ED6" w:rsidRPr="000932C2">
        <w:rPr>
          <w:rFonts w:asciiTheme="minorHAnsi" w:hAnsiTheme="minorHAnsi" w:cs="Arial"/>
          <w:sz w:val="20"/>
        </w:rPr>
        <w:t xml:space="preserve">alning av årsavgift, </w:t>
      </w:r>
      <w:r w:rsidRPr="000932C2">
        <w:rPr>
          <w:rFonts w:asciiTheme="minorHAnsi" w:hAnsiTheme="minorHAnsi" w:cs="Arial"/>
          <w:sz w:val="20"/>
        </w:rPr>
        <w:t xml:space="preserve">och har föreningen med anledning av detta sagt upp bostadsrättshavaren till avflyttning, får denne på grund av dröjsmålet inte skiljas från lägenheten </w:t>
      </w:r>
    </w:p>
    <w:p w14:paraId="21886321" w14:textId="77777777" w:rsidR="002C310E" w:rsidRPr="000932C2" w:rsidRDefault="002C310E" w:rsidP="000932C2">
      <w:pPr>
        <w:numPr>
          <w:ilvl w:val="0"/>
          <w:numId w:val="3"/>
        </w:numPr>
        <w:tabs>
          <w:tab w:val="clear" w:pos="720"/>
          <w:tab w:val="left" w:pos="284"/>
          <w:tab w:val="num" w:pos="342"/>
          <w:tab w:val="left" w:pos="4253"/>
        </w:tabs>
        <w:ind w:left="342" w:hanging="285"/>
        <w:rPr>
          <w:rFonts w:asciiTheme="minorHAnsi" w:hAnsiTheme="minorHAnsi" w:cs="Arial"/>
          <w:sz w:val="20"/>
        </w:rPr>
      </w:pPr>
      <w:r w:rsidRPr="000932C2">
        <w:rPr>
          <w:rFonts w:asciiTheme="minorHAnsi" w:hAnsiTheme="minorHAnsi" w:cs="Arial"/>
          <w:sz w:val="20"/>
        </w:rPr>
        <w:t xml:space="preserve"> om avgiften - när det är fråga om en bostadslägenhet - betalas inom tre veckor från det att </w:t>
      </w:r>
    </w:p>
    <w:p w14:paraId="21886322" w14:textId="77777777" w:rsidR="002C310E" w:rsidRPr="000932C2" w:rsidRDefault="002C310E" w:rsidP="000932C2">
      <w:pPr>
        <w:tabs>
          <w:tab w:val="left" w:pos="284"/>
          <w:tab w:val="left" w:pos="4253"/>
        </w:tabs>
        <w:ind w:left="57"/>
        <w:rPr>
          <w:rFonts w:asciiTheme="minorHAnsi" w:hAnsiTheme="minorHAnsi" w:cs="Arial"/>
          <w:sz w:val="20"/>
        </w:rPr>
      </w:pPr>
      <w:r w:rsidRPr="000932C2">
        <w:rPr>
          <w:rFonts w:asciiTheme="minorHAnsi" w:hAnsiTheme="minorHAnsi" w:cs="Arial"/>
          <w:sz w:val="20"/>
        </w:rPr>
        <w:t xml:space="preserve">     a)  bostadsrättshavaren på sådant sätt som anges i bostadsrättslagens  (1991:614) 7 kap 27 </w:t>
      </w:r>
    </w:p>
    <w:p w14:paraId="21886323" w14:textId="77777777" w:rsidR="002C310E" w:rsidRPr="000932C2" w:rsidRDefault="002C310E" w:rsidP="000932C2">
      <w:pPr>
        <w:tabs>
          <w:tab w:val="left" w:pos="284"/>
          <w:tab w:val="left" w:pos="4253"/>
        </w:tabs>
        <w:ind w:left="57"/>
        <w:rPr>
          <w:rFonts w:asciiTheme="minorHAnsi" w:hAnsiTheme="minorHAnsi" w:cs="Arial"/>
          <w:sz w:val="20"/>
        </w:rPr>
      </w:pPr>
      <w:r w:rsidRPr="000932C2">
        <w:rPr>
          <w:rFonts w:asciiTheme="minorHAnsi" w:hAnsiTheme="minorHAnsi" w:cs="Arial"/>
          <w:sz w:val="20"/>
        </w:rPr>
        <w:t xml:space="preserve">     och 28 §§ har delgetts underrättelse om möjligheten att få tillbaka lägenheten genom att </w:t>
      </w:r>
    </w:p>
    <w:p w14:paraId="21886324" w14:textId="77777777" w:rsidR="002C310E" w:rsidRPr="000932C2" w:rsidRDefault="002C310E" w:rsidP="000932C2">
      <w:pPr>
        <w:tabs>
          <w:tab w:val="left" w:pos="284"/>
          <w:tab w:val="left" w:pos="4253"/>
        </w:tabs>
        <w:ind w:left="57"/>
        <w:rPr>
          <w:rFonts w:asciiTheme="minorHAnsi" w:hAnsiTheme="minorHAnsi" w:cs="Arial"/>
          <w:sz w:val="20"/>
        </w:rPr>
      </w:pPr>
      <w:r w:rsidRPr="000932C2">
        <w:rPr>
          <w:rFonts w:asciiTheme="minorHAnsi" w:hAnsiTheme="minorHAnsi" w:cs="Arial"/>
          <w:sz w:val="20"/>
        </w:rPr>
        <w:t xml:space="preserve">     betala årsavgiften inom denna tid, och</w:t>
      </w:r>
    </w:p>
    <w:p w14:paraId="21886325" w14:textId="77777777" w:rsidR="002C310E" w:rsidRPr="000932C2" w:rsidRDefault="002C310E" w:rsidP="000932C2">
      <w:pPr>
        <w:tabs>
          <w:tab w:val="left" w:pos="284"/>
          <w:tab w:val="left" w:pos="4253"/>
        </w:tabs>
        <w:ind w:left="57"/>
        <w:rPr>
          <w:rFonts w:asciiTheme="minorHAnsi" w:hAnsiTheme="minorHAnsi" w:cs="Arial"/>
          <w:sz w:val="20"/>
        </w:rPr>
      </w:pPr>
      <w:r w:rsidRPr="000932C2">
        <w:rPr>
          <w:rFonts w:asciiTheme="minorHAnsi" w:hAnsiTheme="minorHAnsi" w:cs="Arial"/>
          <w:sz w:val="20"/>
        </w:rPr>
        <w:lastRenderedPageBreak/>
        <w:t xml:space="preserve">     b) meddelande om uppsägningen och anledningen till denna har lämnats till </w:t>
      </w:r>
    </w:p>
    <w:p w14:paraId="21886326" w14:textId="77777777" w:rsidR="002C310E" w:rsidRPr="000932C2" w:rsidRDefault="002C310E" w:rsidP="000932C2">
      <w:pPr>
        <w:tabs>
          <w:tab w:val="left" w:pos="284"/>
          <w:tab w:val="left" w:pos="4253"/>
        </w:tabs>
        <w:ind w:left="57"/>
        <w:rPr>
          <w:rFonts w:asciiTheme="minorHAnsi" w:hAnsiTheme="minorHAnsi" w:cs="Arial"/>
          <w:sz w:val="20"/>
        </w:rPr>
      </w:pPr>
      <w:r w:rsidRPr="000932C2">
        <w:rPr>
          <w:rFonts w:asciiTheme="minorHAnsi" w:hAnsiTheme="minorHAnsi" w:cs="Arial"/>
          <w:sz w:val="20"/>
        </w:rPr>
        <w:t xml:space="preserve">     socialnämnden i den kommun där lägenheten är belägen, eller</w:t>
      </w:r>
    </w:p>
    <w:p w14:paraId="21886327" w14:textId="77777777" w:rsidR="002C310E" w:rsidRPr="000932C2" w:rsidRDefault="002C310E" w:rsidP="000932C2">
      <w:pPr>
        <w:numPr>
          <w:ilvl w:val="0"/>
          <w:numId w:val="3"/>
        </w:numPr>
        <w:tabs>
          <w:tab w:val="left" w:pos="284"/>
          <w:tab w:val="left" w:pos="4253"/>
        </w:tabs>
        <w:ind w:right="-163" w:hanging="720"/>
        <w:rPr>
          <w:rFonts w:asciiTheme="minorHAnsi" w:hAnsiTheme="minorHAnsi" w:cs="Arial"/>
          <w:sz w:val="20"/>
        </w:rPr>
      </w:pPr>
      <w:r w:rsidRPr="000932C2">
        <w:rPr>
          <w:rFonts w:asciiTheme="minorHAnsi" w:hAnsiTheme="minorHAnsi" w:cs="Arial"/>
          <w:sz w:val="20"/>
        </w:rPr>
        <w:t xml:space="preserve"> om avgiften - när det är fråga om en lokal - betalas inom två veckor från det att bostadsrättshavaren </w:t>
      </w:r>
    </w:p>
    <w:p w14:paraId="21886328" w14:textId="77777777" w:rsidR="002C310E" w:rsidRPr="000932C2" w:rsidRDefault="002C310E" w:rsidP="000932C2">
      <w:pPr>
        <w:tabs>
          <w:tab w:val="left" w:pos="228"/>
          <w:tab w:val="left" w:pos="4253"/>
        </w:tabs>
        <w:ind w:left="360" w:right="-220"/>
        <w:rPr>
          <w:rFonts w:asciiTheme="minorHAnsi" w:hAnsiTheme="minorHAnsi" w:cs="Arial"/>
          <w:sz w:val="20"/>
        </w:rPr>
      </w:pPr>
      <w:r w:rsidRPr="000932C2">
        <w:rPr>
          <w:rFonts w:asciiTheme="minorHAnsi" w:hAnsiTheme="minorHAnsi" w:cs="Arial"/>
          <w:sz w:val="20"/>
        </w:rPr>
        <w:t xml:space="preserve">på sådant sätt som anges i bostadsrättslagens ( 1991:614 </w:t>
      </w:r>
      <w:r w:rsidRPr="000932C2">
        <w:rPr>
          <w:rFonts w:asciiTheme="minorHAnsi" w:hAnsiTheme="minorHAnsi" w:cs="Arial"/>
          <w:b/>
          <w:bCs/>
          <w:sz w:val="20"/>
        </w:rPr>
        <w:t xml:space="preserve">) </w:t>
      </w:r>
      <w:r w:rsidRPr="000932C2">
        <w:rPr>
          <w:rFonts w:asciiTheme="minorHAnsi" w:hAnsiTheme="minorHAnsi" w:cs="Arial"/>
          <w:sz w:val="20"/>
        </w:rPr>
        <w:t>7 kap 27 och 28 §§ har delgetts underrättelse om möjligheten att få tillbaka lägenheten genom att betala årsavgiften inom denna tid.</w:t>
      </w:r>
    </w:p>
    <w:p w14:paraId="21886329" w14:textId="77777777" w:rsidR="002C310E" w:rsidRPr="000932C2" w:rsidRDefault="002C310E" w:rsidP="000932C2">
      <w:pPr>
        <w:tabs>
          <w:tab w:val="left" w:pos="284"/>
          <w:tab w:val="left" w:pos="4253"/>
        </w:tabs>
        <w:rPr>
          <w:rFonts w:asciiTheme="minorHAnsi" w:hAnsiTheme="minorHAnsi" w:cs="Arial"/>
          <w:sz w:val="20"/>
        </w:rPr>
      </w:pPr>
    </w:p>
    <w:p w14:paraId="2188632A" w14:textId="77777777" w:rsidR="002C310E" w:rsidRPr="000932C2" w:rsidRDefault="002C310E" w:rsidP="000932C2">
      <w:pPr>
        <w:pStyle w:val="BodyText2"/>
        <w:rPr>
          <w:rFonts w:asciiTheme="minorHAnsi" w:hAnsiTheme="minorHAnsi" w:cs="Arial"/>
        </w:rPr>
      </w:pPr>
      <w:r w:rsidRPr="000932C2">
        <w:rPr>
          <w:rFonts w:asciiTheme="minorHAnsi" w:hAnsiTheme="minorHAnsi" w:cs="Arial"/>
        </w:rPr>
        <w:t>Är det fråga om en bostadslägenhet får en bostadsrättshavare inte heller skiljas från lägenheten om han eller hon har varit förhindrad att betala årsavgiften inom den tid som anges i första stycket 1 på grund av sjukdom eller liknande oförutsedd omständighet och årsavgiften har betalats så snart det var möjligt, dock senast när tvisten om avhysning avgörs i första instans.</w:t>
      </w:r>
    </w:p>
    <w:p w14:paraId="2188632B" w14:textId="77777777" w:rsidR="002C310E" w:rsidRPr="000932C2" w:rsidRDefault="002C310E" w:rsidP="000932C2">
      <w:pPr>
        <w:pStyle w:val="BodyText2"/>
        <w:rPr>
          <w:rFonts w:asciiTheme="minorHAnsi" w:hAnsiTheme="minorHAnsi" w:cs="Arial"/>
        </w:rPr>
      </w:pPr>
    </w:p>
    <w:p w14:paraId="2188632C" w14:textId="77777777" w:rsidR="002C310E" w:rsidRPr="000932C2" w:rsidRDefault="002C310E" w:rsidP="000932C2">
      <w:pPr>
        <w:pStyle w:val="BodyText"/>
        <w:rPr>
          <w:rFonts w:asciiTheme="minorHAnsi" w:hAnsiTheme="minorHAnsi" w:cs="Arial"/>
          <w:b w:val="0"/>
          <w:bCs w:val="0"/>
        </w:rPr>
      </w:pPr>
      <w:r w:rsidRPr="000932C2">
        <w:rPr>
          <w:rFonts w:asciiTheme="minorHAnsi" w:hAnsiTheme="minorHAnsi" w:cs="Arial"/>
          <w:b w:val="0"/>
          <w:bCs w:val="0"/>
        </w:rPr>
        <w:t>Vad som sägs i första stycket gäller inte om bostadsrättshavare, genom att vid upprepade tillfällen inte betala årsavgiften inom den tid som angetts i 36 § 2, har åsidosatt sina förpliktelser i så hög grad att han eller hon skäligen inte bör få behålla lägenheten.</w:t>
      </w:r>
    </w:p>
    <w:p w14:paraId="2188632D" w14:textId="77777777" w:rsidR="002C310E" w:rsidRPr="000932C2" w:rsidRDefault="002C310E" w:rsidP="000932C2">
      <w:pPr>
        <w:tabs>
          <w:tab w:val="left" w:pos="284"/>
          <w:tab w:val="left" w:pos="4253"/>
        </w:tabs>
        <w:rPr>
          <w:rFonts w:asciiTheme="minorHAnsi" w:hAnsiTheme="minorHAnsi" w:cs="Arial"/>
          <w:sz w:val="20"/>
        </w:rPr>
      </w:pPr>
    </w:p>
    <w:p w14:paraId="2188632E" w14:textId="0FB2F541"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Underrättelse enligt första stycket 1a skall beträffande en bostadslägenhet avfattas enligt formulär 1 och meddelande enligt första stycket 1 b skall beträffande en bostadslägenhet avfattas enligt formulär 3. Underrättelse enligt första stycket 2 skall bet</w:t>
      </w:r>
      <w:r w:rsidR="005F3524">
        <w:rPr>
          <w:rFonts w:asciiTheme="minorHAnsi" w:hAnsiTheme="minorHAnsi" w:cs="Arial"/>
          <w:sz w:val="20"/>
        </w:rPr>
        <w:t xml:space="preserve">räffande en lokal </w:t>
      </w:r>
      <w:r w:rsidRPr="000932C2">
        <w:rPr>
          <w:rFonts w:asciiTheme="minorHAnsi" w:hAnsiTheme="minorHAnsi" w:cs="Arial"/>
          <w:sz w:val="20"/>
        </w:rPr>
        <w:t>avfattas enligt formulär 2.  Formulär 1- 3 har fastställts genom förordningen (2004:389) om vissa underrättelser och meddelanden enligt 7 kap 23 § bostadsrättslagen (1991:614).</w:t>
      </w:r>
    </w:p>
    <w:p w14:paraId="21886330" w14:textId="77777777" w:rsidR="002C310E" w:rsidRPr="000932C2" w:rsidRDefault="002C310E" w:rsidP="000932C2">
      <w:pPr>
        <w:tabs>
          <w:tab w:val="left" w:pos="284"/>
          <w:tab w:val="left" w:pos="4253"/>
        </w:tabs>
        <w:rPr>
          <w:rFonts w:asciiTheme="minorHAnsi" w:hAnsiTheme="minorHAnsi" w:cs="Arial"/>
          <w:b/>
          <w:sz w:val="20"/>
        </w:rPr>
      </w:pPr>
    </w:p>
    <w:p w14:paraId="21886331" w14:textId="77777777" w:rsidR="002C310E" w:rsidRPr="000932C2" w:rsidRDefault="002C310E" w:rsidP="000932C2">
      <w:pPr>
        <w:pStyle w:val="Heading1"/>
        <w:tabs>
          <w:tab w:val="left" w:pos="284"/>
        </w:tabs>
        <w:jc w:val="left"/>
        <w:rPr>
          <w:rFonts w:asciiTheme="minorHAnsi" w:hAnsiTheme="minorHAnsi" w:cs="Arial"/>
          <w:bCs/>
        </w:rPr>
      </w:pPr>
    </w:p>
    <w:p w14:paraId="21886332" w14:textId="77777777" w:rsidR="002C310E" w:rsidRPr="000932C2" w:rsidRDefault="002C310E" w:rsidP="000932C2">
      <w:pPr>
        <w:pStyle w:val="Heading1"/>
        <w:tabs>
          <w:tab w:val="left" w:pos="284"/>
        </w:tabs>
        <w:jc w:val="left"/>
        <w:rPr>
          <w:rFonts w:asciiTheme="minorHAnsi" w:hAnsiTheme="minorHAnsi" w:cs="Arial"/>
          <w:bCs/>
        </w:rPr>
      </w:pPr>
      <w:r w:rsidRPr="000932C2">
        <w:rPr>
          <w:rFonts w:asciiTheme="minorHAnsi" w:hAnsiTheme="minorHAnsi" w:cs="Arial"/>
          <w:bCs/>
        </w:rPr>
        <w:t>Avflyttning</w:t>
      </w:r>
    </w:p>
    <w:p w14:paraId="21886333" w14:textId="77777777" w:rsidR="002C310E" w:rsidRPr="009B1ED5" w:rsidRDefault="002C310E" w:rsidP="000932C2">
      <w:pPr>
        <w:tabs>
          <w:tab w:val="left" w:pos="284"/>
          <w:tab w:val="left" w:pos="4253"/>
        </w:tabs>
        <w:ind w:right="-285"/>
        <w:rPr>
          <w:rFonts w:asciiTheme="minorHAnsi" w:hAnsiTheme="minorHAnsi" w:cs="Arial"/>
          <w:b/>
          <w:sz w:val="20"/>
        </w:rPr>
      </w:pPr>
      <w:r w:rsidRPr="009B1ED5">
        <w:rPr>
          <w:rFonts w:asciiTheme="minorHAnsi" w:hAnsiTheme="minorHAnsi" w:cs="Arial"/>
          <w:b/>
          <w:sz w:val="20"/>
        </w:rPr>
        <w:t>40 §</w:t>
      </w:r>
    </w:p>
    <w:p w14:paraId="21886334" w14:textId="77777777" w:rsidR="002C310E" w:rsidRPr="000932C2" w:rsidRDefault="002C310E" w:rsidP="000932C2">
      <w:pPr>
        <w:tabs>
          <w:tab w:val="left" w:pos="284"/>
          <w:tab w:val="left" w:pos="4253"/>
        </w:tabs>
        <w:ind w:right="-285"/>
        <w:rPr>
          <w:rFonts w:asciiTheme="minorHAnsi" w:hAnsiTheme="minorHAnsi" w:cs="Arial"/>
          <w:sz w:val="20"/>
        </w:rPr>
      </w:pPr>
    </w:p>
    <w:p w14:paraId="21886335" w14:textId="77777777" w:rsidR="002C310E" w:rsidRPr="000932C2" w:rsidRDefault="002C310E" w:rsidP="000932C2">
      <w:pPr>
        <w:tabs>
          <w:tab w:val="left" w:pos="284"/>
          <w:tab w:val="left" w:pos="4253"/>
        </w:tabs>
        <w:ind w:right="-285"/>
        <w:rPr>
          <w:rFonts w:asciiTheme="minorHAnsi" w:hAnsiTheme="minorHAnsi" w:cs="Arial"/>
          <w:sz w:val="20"/>
        </w:rPr>
      </w:pPr>
      <w:r w:rsidRPr="000932C2">
        <w:rPr>
          <w:rFonts w:asciiTheme="minorHAnsi" w:hAnsiTheme="minorHAnsi" w:cs="Arial"/>
          <w:sz w:val="20"/>
        </w:rPr>
        <w:t>Sägs bostadsrättshavaren upp till avflyttning av någon orsak som anges i 36 § 1, 2, 5-7 eller 9, är han eller hon skyldig att flytta genast.</w:t>
      </w:r>
    </w:p>
    <w:p w14:paraId="21886336" w14:textId="77777777" w:rsidR="002C310E" w:rsidRPr="000932C2" w:rsidRDefault="002C310E" w:rsidP="000932C2">
      <w:pPr>
        <w:tabs>
          <w:tab w:val="left" w:pos="284"/>
          <w:tab w:val="left" w:pos="4253"/>
        </w:tabs>
        <w:ind w:right="-285"/>
        <w:rPr>
          <w:rFonts w:asciiTheme="minorHAnsi" w:hAnsiTheme="minorHAnsi" w:cs="Arial"/>
          <w:sz w:val="20"/>
        </w:rPr>
      </w:pPr>
    </w:p>
    <w:p w14:paraId="21886337" w14:textId="77777777" w:rsidR="002C310E" w:rsidRPr="000932C2" w:rsidRDefault="002C310E" w:rsidP="000932C2">
      <w:pPr>
        <w:tabs>
          <w:tab w:val="left" w:pos="284"/>
          <w:tab w:val="left" w:pos="4253"/>
        </w:tabs>
        <w:ind w:right="-285"/>
        <w:rPr>
          <w:rFonts w:asciiTheme="minorHAnsi" w:hAnsiTheme="minorHAnsi" w:cs="Arial"/>
          <w:sz w:val="20"/>
        </w:rPr>
      </w:pPr>
      <w:r w:rsidRPr="000932C2">
        <w:rPr>
          <w:rFonts w:asciiTheme="minorHAnsi" w:hAnsiTheme="minorHAnsi" w:cs="Arial"/>
          <w:sz w:val="20"/>
        </w:rPr>
        <w:t xml:space="preserve">Sägs bostadsrättshavaren upp av någon orsak som anges i 36 § 3,4 eller 8 får han eller hon bo kvar till det månadsskifte som inträffar närmast efter tre månader från uppsägningen, om inte rätten ålägger honom eller henne att flytta tidigare. Detsamma gäller om uppsägningen sker av orsak som anges i 36 § 2 och bestämmelserna i 39 § tredje stycket är tillämpliga. </w:t>
      </w:r>
    </w:p>
    <w:p w14:paraId="21886338" w14:textId="77777777" w:rsidR="002C310E" w:rsidRPr="000932C2" w:rsidRDefault="002C310E" w:rsidP="000932C2">
      <w:pPr>
        <w:tabs>
          <w:tab w:val="left" w:pos="284"/>
          <w:tab w:val="left" w:pos="4253"/>
        </w:tabs>
        <w:ind w:right="-285"/>
        <w:rPr>
          <w:rFonts w:asciiTheme="minorHAnsi" w:hAnsiTheme="minorHAnsi" w:cs="Arial"/>
          <w:sz w:val="20"/>
        </w:rPr>
      </w:pPr>
    </w:p>
    <w:p w14:paraId="21886339" w14:textId="77777777" w:rsidR="002C310E" w:rsidRPr="000932C2" w:rsidRDefault="002C310E" w:rsidP="000932C2">
      <w:pPr>
        <w:tabs>
          <w:tab w:val="left" w:pos="284"/>
          <w:tab w:val="left" w:pos="4253"/>
        </w:tabs>
        <w:ind w:right="-285"/>
        <w:rPr>
          <w:rFonts w:asciiTheme="minorHAnsi" w:hAnsiTheme="minorHAnsi" w:cs="Arial"/>
          <w:sz w:val="20"/>
        </w:rPr>
      </w:pPr>
      <w:r w:rsidRPr="000932C2">
        <w:rPr>
          <w:rFonts w:asciiTheme="minorHAnsi" w:hAnsiTheme="minorHAnsi" w:cs="Arial"/>
          <w:sz w:val="20"/>
        </w:rPr>
        <w:t>Vid uppsägning i andra fall av orsak som anges i 36 § 2 tillämpas övriga bestämmelser i 39 §.</w:t>
      </w:r>
    </w:p>
    <w:p w14:paraId="2188633A" w14:textId="0DD9EAEA" w:rsidR="00EB4ED6" w:rsidRPr="000932C2" w:rsidRDefault="00EB4ED6" w:rsidP="000932C2">
      <w:pPr>
        <w:tabs>
          <w:tab w:val="left" w:pos="284"/>
          <w:tab w:val="left" w:pos="4253"/>
        </w:tabs>
        <w:ind w:right="-285"/>
        <w:rPr>
          <w:rFonts w:asciiTheme="minorHAnsi" w:hAnsiTheme="minorHAnsi" w:cs="Arial"/>
        </w:rPr>
      </w:pPr>
    </w:p>
    <w:p w14:paraId="2188633B" w14:textId="77777777" w:rsidR="002C310E" w:rsidRPr="000932C2" w:rsidRDefault="002C310E" w:rsidP="000932C2">
      <w:pPr>
        <w:pStyle w:val="Heading4"/>
        <w:jc w:val="left"/>
        <w:rPr>
          <w:rFonts w:asciiTheme="minorHAnsi" w:hAnsiTheme="minorHAnsi" w:cs="Arial"/>
        </w:rPr>
      </w:pPr>
      <w:r w:rsidRPr="000932C2">
        <w:rPr>
          <w:rFonts w:asciiTheme="minorHAnsi" w:hAnsiTheme="minorHAnsi" w:cs="Arial"/>
        </w:rPr>
        <w:t>Uppsägning</w:t>
      </w:r>
    </w:p>
    <w:p w14:paraId="2188633C" w14:textId="77777777" w:rsidR="002C310E" w:rsidRPr="009B1ED5" w:rsidRDefault="002C310E" w:rsidP="000932C2">
      <w:pPr>
        <w:tabs>
          <w:tab w:val="left" w:pos="284"/>
          <w:tab w:val="left" w:pos="4253"/>
        </w:tabs>
        <w:ind w:right="-285"/>
        <w:rPr>
          <w:rFonts w:asciiTheme="minorHAnsi" w:hAnsiTheme="minorHAnsi" w:cs="Arial"/>
          <w:b/>
          <w:sz w:val="20"/>
        </w:rPr>
      </w:pPr>
      <w:r w:rsidRPr="009B1ED5">
        <w:rPr>
          <w:rFonts w:asciiTheme="minorHAnsi" w:hAnsiTheme="minorHAnsi" w:cs="Arial"/>
          <w:b/>
          <w:sz w:val="20"/>
        </w:rPr>
        <w:t>41 §</w:t>
      </w:r>
    </w:p>
    <w:p w14:paraId="2188633D" w14:textId="77777777" w:rsidR="002C310E" w:rsidRPr="000932C2" w:rsidRDefault="002C310E" w:rsidP="000932C2">
      <w:pPr>
        <w:tabs>
          <w:tab w:val="left" w:pos="284"/>
          <w:tab w:val="left" w:pos="4253"/>
        </w:tabs>
        <w:ind w:right="-285"/>
        <w:rPr>
          <w:rFonts w:asciiTheme="minorHAnsi" w:hAnsiTheme="minorHAnsi" w:cs="Arial"/>
          <w:sz w:val="20"/>
        </w:rPr>
      </w:pPr>
    </w:p>
    <w:p w14:paraId="2188633E" w14:textId="77777777" w:rsidR="002C310E" w:rsidRPr="000932C2" w:rsidRDefault="002C310E" w:rsidP="000932C2">
      <w:pPr>
        <w:tabs>
          <w:tab w:val="left" w:pos="284"/>
          <w:tab w:val="left" w:pos="4253"/>
        </w:tabs>
        <w:ind w:right="-285"/>
        <w:rPr>
          <w:rFonts w:asciiTheme="minorHAnsi" w:hAnsiTheme="minorHAnsi" w:cs="Arial"/>
          <w:sz w:val="20"/>
        </w:rPr>
      </w:pPr>
      <w:r w:rsidRPr="000932C2">
        <w:rPr>
          <w:rFonts w:asciiTheme="minorHAnsi" w:hAnsiTheme="minorHAnsi" w:cs="Arial"/>
          <w:sz w:val="20"/>
        </w:rPr>
        <w:t>En uppsägning skall vara skriftlig.</w:t>
      </w:r>
    </w:p>
    <w:p w14:paraId="2188633F" w14:textId="77777777" w:rsidR="002C310E" w:rsidRPr="000932C2" w:rsidRDefault="002C310E" w:rsidP="000932C2">
      <w:pPr>
        <w:tabs>
          <w:tab w:val="left" w:pos="284"/>
          <w:tab w:val="left" w:pos="4253"/>
        </w:tabs>
        <w:ind w:right="-285"/>
        <w:rPr>
          <w:rFonts w:asciiTheme="minorHAnsi" w:hAnsiTheme="minorHAnsi" w:cs="Arial"/>
          <w:sz w:val="20"/>
        </w:rPr>
      </w:pPr>
      <w:r w:rsidRPr="000932C2">
        <w:rPr>
          <w:rFonts w:asciiTheme="minorHAnsi" w:hAnsiTheme="minorHAnsi" w:cs="Arial"/>
          <w:sz w:val="20"/>
        </w:rPr>
        <w:t xml:space="preserve"> </w:t>
      </w:r>
    </w:p>
    <w:p w14:paraId="21886340" w14:textId="77777777" w:rsidR="002C310E" w:rsidRPr="000932C2" w:rsidRDefault="002C310E" w:rsidP="000932C2">
      <w:pPr>
        <w:tabs>
          <w:tab w:val="left" w:pos="284"/>
          <w:tab w:val="left" w:pos="4253"/>
        </w:tabs>
        <w:ind w:right="-285"/>
        <w:rPr>
          <w:rFonts w:asciiTheme="minorHAnsi" w:hAnsiTheme="minorHAnsi" w:cs="Arial"/>
          <w:sz w:val="20"/>
        </w:rPr>
      </w:pPr>
      <w:r w:rsidRPr="000932C2">
        <w:rPr>
          <w:rFonts w:asciiTheme="minorHAnsi" w:hAnsiTheme="minorHAnsi" w:cs="Arial"/>
          <w:sz w:val="20"/>
        </w:rPr>
        <w:t>Om föreningen säger upp bostadsrättshavaren till avflyttning, har föreningen rätt till ersättning för skada.</w:t>
      </w:r>
    </w:p>
    <w:p w14:paraId="21886341" w14:textId="77777777" w:rsidR="002C310E" w:rsidRPr="000932C2" w:rsidRDefault="002C310E" w:rsidP="000932C2">
      <w:pPr>
        <w:tabs>
          <w:tab w:val="left" w:pos="284"/>
          <w:tab w:val="left" w:pos="4253"/>
        </w:tabs>
        <w:ind w:right="-285"/>
        <w:rPr>
          <w:rFonts w:asciiTheme="minorHAnsi" w:hAnsiTheme="minorHAnsi" w:cs="Arial"/>
        </w:rPr>
      </w:pPr>
    </w:p>
    <w:p w14:paraId="21886342" w14:textId="77777777" w:rsidR="002C310E" w:rsidRPr="000932C2" w:rsidRDefault="002C310E" w:rsidP="000932C2">
      <w:pPr>
        <w:tabs>
          <w:tab w:val="left" w:pos="284"/>
          <w:tab w:val="left" w:pos="4253"/>
        </w:tabs>
        <w:ind w:right="-285"/>
        <w:rPr>
          <w:rFonts w:asciiTheme="minorHAnsi" w:hAnsiTheme="minorHAnsi"/>
        </w:rPr>
      </w:pPr>
    </w:p>
    <w:p w14:paraId="21886343" w14:textId="77777777" w:rsidR="002C310E" w:rsidRPr="000932C2" w:rsidRDefault="002C310E" w:rsidP="000932C2">
      <w:pPr>
        <w:pStyle w:val="Heading4"/>
        <w:jc w:val="left"/>
        <w:rPr>
          <w:rFonts w:asciiTheme="minorHAnsi" w:hAnsiTheme="minorHAnsi" w:cs="Arial"/>
          <w:szCs w:val="24"/>
        </w:rPr>
      </w:pPr>
      <w:r w:rsidRPr="000932C2">
        <w:rPr>
          <w:rFonts w:asciiTheme="minorHAnsi" w:hAnsiTheme="minorHAnsi" w:cs="Arial"/>
          <w:szCs w:val="24"/>
        </w:rPr>
        <w:t>Tvångsförsäljning</w:t>
      </w:r>
    </w:p>
    <w:p w14:paraId="21886344" w14:textId="77777777" w:rsidR="002C310E" w:rsidRPr="009B1ED5" w:rsidRDefault="002C310E" w:rsidP="000932C2">
      <w:pPr>
        <w:tabs>
          <w:tab w:val="left" w:pos="284"/>
          <w:tab w:val="left" w:pos="4253"/>
        </w:tabs>
        <w:ind w:right="-285"/>
        <w:rPr>
          <w:rFonts w:asciiTheme="minorHAnsi" w:hAnsiTheme="minorHAnsi" w:cs="Arial"/>
          <w:b/>
          <w:sz w:val="20"/>
        </w:rPr>
      </w:pPr>
      <w:r w:rsidRPr="009B1ED5">
        <w:rPr>
          <w:rFonts w:asciiTheme="minorHAnsi" w:hAnsiTheme="minorHAnsi" w:cs="Arial"/>
          <w:b/>
          <w:sz w:val="20"/>
        </w:rPr>
        <w:t>42 §</w:t>
      </w:r>
    </w:p>
    <w:p w14:paraId="21886345" w14:textId="77777777" w:rsidR="002C310E" w:rsidRPr="000932C2" w:rsidRDefault="002C310E" w:rsidP="000932C2">
      <w:pPr>
        <w:tabs>
          <w:tab w:val="left" w:pos="284"/>
          <w:tab w:val="left" w:pos="4253"/>
        </w:tabs>
        <w:ind w:right="-285"/>
        <w:rPr>
          <w:rFonts w:asciiTheme="minorHAnsi" w:hAnsiTheme="minorHAnsi" w:cs="Arial"/>
          <w:sz w:val="20"/>
        </w:rPr>
      </w:pPr>
    </w:p>
    <w:p w14:paraId="21886346" w14:textId="77777777" w:rsidR="002C310E" w:rsidRPr="000932C2" w:rsidRDefault="002C310E" w:rsidP="000932C2">
      <w:pPr>
        <w:pStyle w:val="BodyText3"/>
        <w:rPr>
          <w:rFonts w:asciiTheme="minorHAnsi" w:hAnsiTheme="minorHAnsi" w:cs="Arial"/>
        </w:rPr>
      </w:pPr>
      <w:r w:rsidRPr="000932C2">
        <w:rPr>
          <w:rFonts w:asciiTheme="minorHAnsi" w:hAnsiTheme="minorHAnsi" w:cs="Arial"/>
        </w:rPr>
        <w:t>Har bostadsrättshavaren blivit skild från lägenheten till följd av uppsägning i fall som avses i 36 §, skall bostadsrätten tvångsförsäljas enligt 8 kap bostadsrättslagen (1991:614) så snart som möjligt om inte föreningen, bostadsrättshavaren och de kända borgenärer vars rätt berörs av försäljningen kommer överens om något annat. Försäljningen får dock skjutas upp till dess att brister som bostadsrättshavaren svarar för blivit åtgärdade.</w:t>
      </w:r>
    </w:p>
    <w:p w14:paraId="21886347" w14:textId="77777777" w:rsidR="002C310E" w:rsidRPr="000932C2" w:rsidRDefault="002C310E" w:rsidP="000932C2">
      <w:pPr>
        <w:tabs>
          <w:tab w:val="left" w:pos="284"/>
          <w:tab w:val="left" w:pos="4253"/>
        </w:tabs>
        <w:rPr>
          <w:rFonts w:asciiTheme="minorHAnsi" w:hAnsiTheme="minorHAnsi" w:cs="Arial"/>
          <w:b/>
          <w:bCs/>
          <w:sz w:val="20"/>
        </w:rPr>
      </w:pPr>
    </w:p>
    <w:p w14:paraId="21886348" w14:textId="77777777" w:rsidR="002C310E" w:rsidRPr="000932C2" w:rsidRDefault="002C310E" w:rsidP="000932C2">
      <w:pPr>
        <w:tabs>
          <w:tab w:val="left" w:pos="284"/>
          <w:tab w:val="left" w:pos="4253"/>
        </w:tabs>
        <w:rPr>
          <w:rFonts w:asciiTheme="minorHAnsi" w:hAnsiTheme="minorHAnsi" w:cs="Arial"/>
          <w:b/>
          <w:bCs/>
          <w:sz w:val="20"/>
        </w:rPr>
      </w:pPr>
    </w:p>
    <w:p w14:paraId="21886349" w14:textId="77777777" w:rsidR="002C310E" w:rsidRPr="000932C2" w:rsidRDefault="002C310E" w:rsidP="000932C2">
      <w:pPr>
        <w:pStyle w:val="Heading1"/>
        <w:tabs>
          <w:tab w:val="left" w:pos="284"/>
        </w:tabs>
        <w:jc w:val="left"/>
        <w:rPr>
          <w:rFonts w:asciiTheme="minorHAnsi" w:hAnsiTheme="minorHAnsi" w:cs="Arial"/>
          <w:szCs w:val="24"/>
        </w:rPr>
      </w:pPr>
      <w:r w:rsidRPr="000932C2">
        <w:rPr>
          <w:rFonts w:asciiTheme="minorHAnsi" w:hAnsiTheme="minorHAnsi" w:cs="Arial"/>
          <w:szCs w:val="24"/>
        </w:rPr>
        <w:t>Övriga bestämmelser</w:t>
      </w:r>
    </w:p>
    <w:p w14:paraId="2188634A" w14:textId="77777777" w:rsidR="002C310E" w:rsidRPr="009B1ED5" w:rsidRDefault="002C310E" w:rsidP="000932C2">
      <w:pPr>
        <w:tabs>
          <w:tab w:val="left" w:pos="284"/>
          <w:tab w:val="left" w:pos="4253"/>
        </w:tabs>
        <w:rPr>
          <w:rFonts w:asciiTheme="minorHAnsi" w:hAnsiTheme="minorHAnsi" w:cs="Arial"/>
          <w:b/>
          <w:sz w:val="20"/>
        </w:rPr>
      </w:pPr>
      <w:r w:rsidRPr="009B1ED5">
        <w:rPr>
          <w:rFonts w:asciiTheme="minorHAnsi" w:hAnsiTheme="minorHAnsi" w:cs="Arial"/>
          <w:b/>
          <w:sz w:val="20"/>
        </w:rPr>
        <w:t>43 §</w:t>
      </w:r>
    </w:p>
    <w:p w14:paraId="2188634B" w14:textId="77777777" w:rsidR="002C310E" w:rsidRPr="000932C2" w:rsidRDefault="002C310E" w:rsidP="000932C2">
      <w:pPr>
        <w:tabs>
          <w:tab w:val="left" w:pos="284"/>
          <w:tab w:val="left" w:pos="4253"/>
        </w:tabs>
        <w:rPr>
          <w:rFonts w:asciiTheme="minorHAnsi" w:hAnsiTheme="minorHAnsi" w:cs="Arial"/>
          <w:sz w:val="20"/>
        </w:rPr>
      </w:pPr>
    </w:p>
    <w:p w14:paraId="2188634C" w14:textId="77777777" w:rsidR="002C310E" w:rsidRPr="000932C2" w:rsidRDefault="002C310E" w:rsidP="000932C2">
      <w:pPr>
        <w:pStyle w:val="BodyText2"/>
        <w:rPr>
          <w:rFonts w:asciiTheme="minorHAnsi" w:hAnsiTheme="minorHAnsi" w:cs="Arial"/>
          <w:szCs w:val="24"/>
        </w:rPr>
      </w:pPr>
      <w:r w:rsidRPr="000932C2">
        <w:rPr>
          <w:rFonts w:asciiTheme="minorHAnsi" w:hAnsiTheme="minorHAnsi" w:cs="Arial"/>
          <w:szCs w:val="24"/>
        </w:rPr>
        <w:lastRenderedPageBreak/>
        <w:t>Vid föreningens upplösning skall förfaras enligt 9 kap 29 § bostadsrättslagen (1991:614). Behållna tillgångar skall fördelas mellan bostadsrättshavarna i förhållande till lägenheternas insatser</w:t>
      </w:r>
      <w:r w:rsidR="00EF082A" w:rsidRPr="000932C2">
        <w:rPr>
          <w:rFonts w:asciiTheme="minorHAnsi" w:hAnsiTheme="minorHAnsi" w:cs="Arial"/>
          <w:szCs w:val="24"/>
        </w:rPr>
        <w:t xml:space="preserve"> och upplåtelseavgifter</w:t>
      </w:r>
      <w:r w:rsidRPr="000932C2">
        <w:rPr>
          <w:rFonts w:asciiTheme="minorHAnsi" w:hAnsiTheme="minorHAnsi" w:cs="Arial"/>
          <w:szCs w:val="24"/>
        </w:rPr>
        <w:t>.</w:t>
      </w:r>
    </w:p>
    <w:p w14:paraId="2188634D" w14:textId="77777777" w:rsidR="002C310E" w:rsidRPr="000932C2" w:rsidRDefault="002C310E" w:rsidP="000932C2">
      <w:pPr>
        <w:tabs>
          <w:tab w:val="left" w:pos="284"/>
          <w:tab w:val="left" w:pos="4253"/>
        </w:tabs>
        <w:rPr>
          <w:rFonts w:asciiTheme="minorHAnsi" w:hAnsiTheme="minorHAnsi" w:cs="Arial"/>
          <w:sz w:val="20"/>
        </w:rPr>
      </w:pPr>
    </w:p>
    <w:p w14:paraId="2188634E" w14:textId="77777777" w:rsidR="002C310E" w:rsidRPr="009B1ED5" w:rsidRDefault="002C310E" w:rsidP="000932C2">
      <w:pPr>
        <w:tabs>
          <w:tab w:val="left" w:pos="284"/>
          <w:tab w:val="left" w:pos="4253"/>
        </w:tabs>
        <w:rPr>
          <w:rFonts w:asciiTheme="minorHAnsi" w:hAnsiTheme="minorHAnsi" w:cs="Arial"/>
          <w:b/>
          <w:sz w:val="20"/>
        </w:rPr>
      </w:pPr>
      <w:r w:rsidRPr="009B1ED5">
        <w:rPr>
          <w:rFonts w:asciiTheme="minorHAnsi" w:hAnsiTheme="minorHAnsi" w:cs="Arial"/>
          <w:b/>
          <w:sz w:val="20"/>
        </w:rPr>
        <w:t>44 §</w:t>
      </w:r>
    </w:p>
    <w:p w14:paraId="2188634F" w14:textId="77777777" w:rsidR="002C310E" w:rsidRPr="000932C2" w:rsidRDefault="002C310E" w:rsidP="000932C2">
      <w:pPr>
        <w:tabs>
          <w:tab w:val="left" w:pos="284"/>
          <w:tab w:val="left" w:pos="4253"/>
        </w:tabs>
        <w:rPr>
          <w:rFonts w:asciiTheme="minorHAnsi" w:hAnsiTheme="minorHAnsi" w:cs="Arial"/>
          <w:sz w:val="20"/>
        </w:rPr>
      </w:pPr>
    </w:p>
    <w:p w14:paraId="21886350" w14:textId="77777777" w:rsidR="002C310E" w:rsidRPr="000932C2" w:rsidRDefault="002C310E" w:rsidP="000932C2">
      <w:pPr>
        <w:tabs>
          <w:tab w:val="left" w:pos="284"/>
          <w:tab w:val="left" w:pos="4253"/>
        </w:tabs>
        <w:rPr>
          <w:rFonts w:asciiTheme="minorHAnsi" w:hAnsiTheme="minorHAnsi" w:cs="Arial"/>
          <w:sz w:val="20"/>
        </w:rPr>
      </w:pPr>
      <w:r w:rsidRPr="000932C2">
        <w:rPr>
          <w:rFonts w:asciiTheme="minorHAnsi" w:hAnsiTheme="minorHAnsi" w:cs="Arial"/>
          <w:sz w:val="20"/>
        </w:rPr>
        <w:t xml:space="preserve">Utöver dessa stadgar gäller för föreningens verksamhet vad som stadgas i bostadsrättslagen (1991:614) och andra tillämpliga lagar. </w:t>
      </w:r>
    </w:p>
    <w:sectPr w:rsidR="002C310E" w:rsidRPr="000932C2" w:rsidSect="00753281">
      <w:headerReference w:type="even" r:id="rId12"/>
      <w:headerReference w:type="default" r:id="rId13"/>
      <w:footerReference w:type="even" r:id="rId14"/>
      <w:footerReference w:type="default" r:id="rId15"/>
      <w:pgSz w:w="11907" w:h="16840" w:code="9"/>
      <w:pgMar w:top="1418" w:right="1701" w:bottom="1418" w:left="1701" w:header="720" w:footer="400" w:gutter="0"/>
      <w:paperSrc w:first="259" w:other="25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86353" w14:textId="77777777" w:rsidR="00FD4D20" w:rsidRDefault="00FD4D20">
      <w:r>
        <w:separator/>
      </w:r>
    </w:p>
  </w:endnote>
  <w:endnote w:type="continuationSeparator" w:id="0">
    <w:p w14:paraId="21886354" w14:textId="77777777" w:rsidR="00FD4D20" w:rsidRDefault="00FD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86358" w14:textId="77777777" w:rsidR="00FD4D20" w:rsidRDefault="00FD4D20" w:rsidP="002C31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886359" w14:textId="77777777" w:rsidR="00FD4D20" w:rsidRDefault="00FD4D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114080954"/>
      <w:docPartObj>
        <w:docPartGallery w:val="Page Numbers (Bottom of Page)"/>
        <w:docPartUnique/>
      </w:docPartObj>
    </w:sdtPr>
    <w:sdtEndPr/>
    <w:sdtContent>
      <w:sdt>
        <w:sdtPr>
          <w:rPr>
            <w:rFonts w:asciiTheme="minorHAnsi" w:hAnsiTheme="minorHAnsi"/>
            <w:sz w:val="18"/>
            <w:szCs w:val="18"/>
          </w:rPr>
          <w:id w:val="97552809"/>
          <w:docPartObj>
            <w:docPartGallery w:val="Page Numbers (Top of Page)"/>
            <w:docPartUnique/>
          </w:docPartObj>
        </w:sdtPr>
        <w:sdtEndPr/>
        <w:sdtContent>
          <w:p w14:paraId="2188635A" w14:textId="77777777" w:rsidR="00FD4D20" w:rsidRPr="009B1ED5" w:rsidRDefault="00FD4D20">
            <w:pPr>
              <w:pStyle w:val="Footer"/>
              <w:jc w:val="right"/>
              <w:rPr>
                <w:rFonts w:asciiTheme="minorHAnsi" w:hAnsiTheme="minorHAnsi"/>
                <w:sz w:val="18"/>
                <w:szCs w:val="18"/>
              </w:rPr>
            </w:pPr>
            <w:r w:rsidRPr="009B1ED5">
              <w:rPr>
                <w:rFonts w:asciiTheme="minorHAnsi" w:hAnsiTheme="minorHAnsi"/>
                <w:sz w:val="18"/>
                <w:szCs w:val="18"/>
              </w:rPr>
              <w:t xml:space="preserve">Sida </w:t>
            </w:r>
            <w:r w:rsidRPr="009B1ED5">
              <w:rPr>
                <w:rFonts w:asciiTheme="minorHAnsi" w:hAnsiTheme="minorHAnsi"/>
                <w:b/>
                <w:sz w:val="18"/>
                <w:szCs w:val="18"/>
              </w:rPr>
              <w:fldChar w:fldCharType="begin"/>
            </w:r>
            <w:r w:rsidRPr="009B1ED5">
              <w:rPr>
                <w:rFonts w:asciiTheme="minorHAnsi" w:hAnsiTheme="minorHAnsi"/>
                <w:b/>
                <w:sz w:val="18"/>
                <w:szCs w:val="18"/>
              </w:rPr>
              <w:instrText>PAGE</w:instrText>
            </w:r>
            <w:r w:rsidRPr="009B1ED5">
              <w:rPr>
                <w:rFonts w:asciiTheme="minorHAnsi" w:hAnsiTheme="minorHAnsi"/>
                <w:b/>
                <w:sz w:val="18"/>
                <w:szCs w:val="18"/>
              </w:rPr>
              <w:fldChar w:fldCharType="separate"/>
            </w:r>
            <w:r w:rsidR="00E34AB6">
              <w:rPr>
                <w:rFonts w:asciiTheme="minorHAnsi" w:hAnsiTheme="minorHAnsi"/>
                <w:b/>
                <w:noProof/>
                <w:sz w:val="18"/>
                <w:szCs w:val="18"/>
              </w:rPr>
              <w:t>3</w:t>
            </w:r>
            <w:r w:rsidRPr="009B1ED5">
              <w:rPr>
                <w:rFonts w:asciiTheme="minorHAnsi" w:hAnsiTheme="minorHAnsi"/>
                <w:b/>
                <w:sz w:val="18"/>
                <w:szCs w:val="18"/>
              </w:rPr>
              <w:fldChar w:fldCharType="end"/>
            </w:r>
            <w:r w:rsidRPr="009B1ED5">
              <w:rPr>
                <w:rFonts w:asciiTheme="minorHAnsi" w:hAnsiTheme="minorHAnsi"/>
                <w:sz w:val="18"/>
                <w:szCs w:val="18"/>
              </w:rPr>
              <w:t xml:space="preserve"> av </w:t>
            </w:r>
            <w:r w:rsidRPr="009B1ED5">
              <w:rPr>
                <w:rFonts w:asciiTheme="minorHAnsi" w:hAnsiTheme="minorHAnsi"/>
                <w:b/>
                <w:sz w:val="18"/>
                <w:szCs w:val="18"/>
              </w:rPr>
              <w:fldChar w:fldCharType="begin"/>
            </w:r>
            <w:r w:rsidRPr="009B1ED5">
              <w:rPr>
                <w:rFonts w:asciiTheme="minorHAnsi" w:hAnsiTheme="minorHAnsi"/>
                <w:b/>
                <w:sz w:val="18"/>
                <w:szCs w:val="18"/>
              </w:rPr>
              <w:instrText>NUMPAGES</w:instrText>
            </w:r>
            <w:r w:rsidRPr="009B1ED5">
              <w:rPr>
                <w:rFonts w:asciiTheme="minorHAnsi" w:hAnsiTheme="minorHAnsi"/>
                <w:b/>
                <w:sz w:val="18"/>
                <w:szCs w:val="18"/>
              </w:rPr>
              <w:fldChar w:fldCharType="separate"/>
            </w:r>
            <w:r w:rsidR="00E34AB6">
              <w:rPr>
                <w:rFonts w:asciiTheme="minorHAnsi" w:hAnsiTheme="minorHAnsi"/>
                <w:b/>
                <w:noProof/>
                <w:sz w:val="18"/>
                <w:szCs w:val="18"/>
              </w:rPr>
              <w:t>13</w:t>
            </w:r>
            <w:r w:rsidRPr="009B1ED5">
              <w:rPr>
                <w:rFonts w:asciiTheme="minorHAnsi" w:hAnsiTheme="minorHAnsi"/>
                <w:b/>
                <w:sz w:val="18"/>
                <w:szCs w:val="18"/>
              </w:rPr>
              <w:fldChar w:fldCharType="end"/>
            </w:r>
          </w:p>
        </w:sdtContent>
      </w:sdt>
    </w:sdtContent>
  </w:sdt>
  <w:p w14:paraId="2188635B" w14:textId="77777777" w:rsidR="00FD4D20" w:rsidRPr="009B1ED5" w:rsidRDefault="00FD4D20">
    <w:pPr>
      <w:pStyle w:val="Footer"/>
      <w:rPr>
        <w:rFonts w:asciiTheme="minorHAnsi" w:hAnsiTheme="minorHAns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86351" w14:textId="77777777" w:rsidR="00FD4D20" w:rsidRDefault="00FD4D20">
      <w:r>
        <w:separator/>
      </w:r>
    </w:p>
  </w:footnote>
  <w:footnote w:type="continuationSeparator" w:id="0">
    <w:p w14:paraId="21886352" w14:textId="77777777" w:rsidR="00FD4D20" w:rsidRDefault="00FD4D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86355" w14:textId="77777777" w:rsidR="00FD4D20" w:rsidRDefault="00FD4D2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1886356" w14:textId="77777777" w:rsidR="00FD4D20" w:rsidRDefault="00FD4D2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86357" w14:textId="77777777" w:rsidR="00FD4D20" w:rsidRPr="00607C8C" w:rsidRDefault="00FD4D20">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E06"/>
    <w:multiLevelType w:val="hybridMultilevel"/>
    <w:tmpl w:val="4998C10C"/>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78112A2"/>
    <w:multiLevelType w:val="hybridMultilevel"/>
    <w:tmpl w:val="639CEA40"/>
    <w:lvl w:ilvl="0" w:tplc="E5B2936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F7214E"/>
    <w:multiLevelType w:val="hybridMultilevel"/>
    <w:tmpl w:val="D62A8F6C"/>
    <w:lvl w:ilvl="0" w:tplc="E5B2936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C567B21"/>
    <w:multiLevelType w:val="hybridMultilevel"/>
    <w:tmpl w:val="D2F48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08C7933"/>
    <w:multiLevelType w:val="hybridMultilevel"/>
    <w:tmpl w:val="E5B27B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2BC5741"/>
    <w:multiLevelType w:val="hybridMultilevel"/>
    <w:tmpl w:val="3F724594"/>
    <w:lvl w:ilvl="0" w:tplc="E5B2936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9674838"/>
    <w:multiLevelType w:val="hybridMultilevel"/>
    <w:tmpl w:val="8A38218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243E0EBD"/>
    <w:multiLevelType w:val="hybridMultilevel"/>
    <w:tmpl w:val="1A5451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55E3329"/>
    <w:multiLevelType w:val="hybridMultilevel"/>
    <w:tmpl w:val="F4C031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E4B1DFF"/>
    <w:multiLevelType w:val="hybridMultilevel"/>
    <w:tmpl w:val="E1DA243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nsid w:val="41995E72"/>
    <w:multiLevelType w:val="hybridMultilevel"/>
    <w:tmpl w:val="F06E49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9FD3A97"/>
    <w:multiLevelType w:val="hybridMultilevel"/>
    <w:tmpl w:val="851C2828"/>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nsid w:val="52513017"/>
    <w:multiLevelType w:val="hybridMultilevel"/>
    <w:tmpl w:val="564E8344"/>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29A36BA"/>
    <w:multiLevelType w:val="hybridMultilevel"/>
    <w:tmpl w:val="86CE0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40A4EF6"/>
    <w:multiLevelType w:val="hybridMultilevel"/>
    <w:tmpl w:val="D10AF810"/>
    <w:lvl w:ilvl="0" w:tplc="E5B2936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8C007ED"/>
    <w:multiLevelType w:val="hybridMultilevel"/>
    <w:tmpl w:val="6DA0F9FA"/>
    <w:lvl w:ilvl="0" w:tplc="041D0001">
      <w:start w:val="1"/>
      <w:numFmt w:val="bullet"/>
      <w:lvlText w:val=""/>
      <w:lvlJc w:val="left"/>
      <w:pPr>
        <w:ind w:left="1005" w:hanging="360"/>
      </w:pPr>
      <w:rPr>
        <w:rFonts w:ascii="Symbol" w:hAnsi="Symbol" w:hint="default"/>
      </w:rPr>
    </w:lvl>
    <w:lvl w:ilvl="1" w:tplc="041D0003" w:tentative="1">
      <w:start w:val="1"/>
      <w:numFmt w:val="bullet"/>
      <w:lvlText w:val="o"/>
      <w:lvlJc w:val="left"/>
      <w:pPr>
        <w:ind w:left="1725" w:hanging="360"/>
      </w:pPr>
      <w:rPr>
        <w:rFonts w:ascii="Courier New" w:hAnsi="Courier New" w:cs="Courier New" w:hint="default"/>
      </w:rPr>
    </w:lvl>
    <w:lvl w:ilvl="2" w:tplc="041D0005" w:tentative="1">
      <w:start w:val="1"/>
      <w:numFmt w:val="bullet"/>
      <w:lvlText w:val=""/>
      <w:lvlJc w:val="left"/>
      <w:pPr>
        <w:ind w:left="2445" w:hanging="360"/>
      </w:pPr>
      <w:rPr>
        <w:rFonts w:ascii="Wingdings" w:hAnsi="Wingdings" w:hint="default"/>
      </w:rPr>
    </w:lvl>
    <w:lvl w:ilvl="3" w:tplc="041D0001" w:tentative="1">
      <w:start w:val="1"/>
      <w:numFmt w:val="bullet"/>
      <w:lvlText w:val=""/>
      <w:lvlJc w:val="left"/>
      <w:pPr>
        <w:ind w:left="3165" w:hanging="360"/>
      </w:pPr>
      <w:rPr>
        <w:rFonts w:ascii="Symbol" w:hAnsi="Symbol" w:hint="default"/>
      </w:rPr>
    </w:lvl>
    <w:lvl w:ilvl="4" w:tplc="041D0003" w:tentative="1">
      <w:start w:val="1"/>
      <w:numFmt w:val="bullet"/>
      <w:lvlText w:val="o"/>
      <w:lvlJc w:val="left"/>
      <w:pPr>
        <w:ind w:left="3885" w:hanging="360"/>
      </w:pPr>
      <w:rPr>
        <w:rFonts w:ascii="Courier New" w:hAnsi="Courier New" w:cs="Courier New" w:hint="default"/>
      </w:rPr>
    </w:lvl>
    <w:lvl w:ilvl="5" w:tplc="041D0005" w:tentative="1">
      <w:start w:val="1"/>
      <w:numFmt w:val="bullet"/>
      <w:lvlText w:val=""/>
      <w:lvlJc w:val="left"/>
      <w:pPr>
        <w:ind w:left="4605" w:hanging="360"/>
      </w:pPr>
      <w:rPr>
        <w:rFonts w:ascii="Wingdings" w:hAnsi="Wingdings" w:hint="default"/>
      </w:rPr>
    </w:lvl>
    <w:lvl w:ilvl="6" w:tplc="041D0001" w:tentative="1">
      <w:start w:val="1"/>
      <w:numFmt w:val="bullet"/>
      <w:lvlText w:val=""/>
      <w:lvlJc w:val="left"/>
      <w:pPr>
        <w:ind w:left="5325" w:hanging="360"/>
      </w:pPr>
      <w:rPr>
        <w:rFonts w:ascii="Symbol" w:hAnsi="Symbol" w:hint="default"/>
      </w:rPr>
    </w:lvl>
    <w:lvl w:ilvl="7" w:tplc="041D0003" w:tentative="1">
      <w:start w:val="1"/>
      <w:numFmt w:val="bullet"/>
      <w:lvlText w:val="o"/>
      <w:lvlJc w:val="left"/>
      <w:pPr>
        <w:ind w:left="6045" w:hanging="360"/>
      </w:pPr>
      <w:rPr>
        <w:rFonts w:ascii="Courier New" w:hAnsi="Courier New" w:cs="Courier New" w:hint="default"/>
      </w:rPr>
    </w:lvl>
    <w:lvl w:ilvl="8" w:tplc="041D0005" w:tentative="1">
      <w:start w:val="1"/>
      <w:numFmt w:val="bullet"/>
      <w:lvlText w:val=""/>
      <w:lvlJc w:val="left"/>
      <w:pPr>
        <w:ind w:left="6765" w:hanging="360"/>
      </w:pPr>
      <w:rPr>
        <w:rFonts w:ascii="Wingdings" w:hAnsi="Wingdings" w:hint="default"/>
      </w:rPr>
    </w:lvl>
  </w:abstractNum>
  <w:abstractNum w:abstractNumId="16">
    <w:nsid w:val="5E4074F9"/>
    <w:multiLevelType w:val="hybridMultilevel"/>
    <w:tmpl w:val="75B8821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nsid w:val="625E7F4E"/>
    <w:multiLevelType w:val="hybridMultilevel"/>
    <w:tmpl w:val="65D05DBA"/>
    <w:lvl w:ilvl="0" w:tplc="041D0001">
      <w:start w:val="1"/>
      <w:numFmt w:val="bullet"/>
      <w:lvlText w:val=""/>
      <w:lvlJc w:val="left"/>
      <w:pPr>
        <w:ind w:left="1005" w:hanging="360"/>
      </w:pPr>
      <w:rPr>
        <w:rFonts w:ascii="Symbol" w:hAnsi="Symbol" w:hint="default"/>
      </w:rPr>
    </w:lvl>
    <w:lvl w:ilvl="1" w:tplc="041D0003" w:tentative="1">
      <w:start w:val="1"/>
      <w:numFmt w:val="bullet"/>
      <w:lvlText w:val="o"/>
      <w:lvlJc w:val="left"/>
      <w:pPr>
        <w:ind w:left="1725" w:hanging="360"/>
      </w:pPr>
      <w:rPr>
        <w:rFonts w:ascii="Courier New" w:hAnsi="Courier New" w:cs="Courier New" w:hint="default"/>
      </w:rPr>
    </w:lvl>
    <w:lvl w:ilvl="2" w:tplc="041D0005" w:tentative="1">
      <w:start w:val="1"/>
      <w:numFmt w:val="bullet"/>
      <w:lvlText w:val=""/>
      <w:lvlJc w:val="left"/>
      <w:pPr>
        <w:ind w:left="2445" w:hanging="360"/>
      </w:pPr>
      <w:rPr>
        <w:rFonts w:ascii="Wingdings" w:hAnsi="Wingdings" w:hint="default"/>
      </w:rPr>
    </w:lvl>
    <w:lvl w:ilvl="3" w:tplc="041D0001" w:tentative="1">
      <w:start w:val="1"/>
      <w:numFmt w:val="bullet"/>
      <w:lvlText w:val=""/>
      <w:lvlJc w:val="left"/>
      <w:pPr>
        <w:ind w:left="3165" w:hanging="360"/>
      </w:pPr>
      <w:rPr>
        <w:rFonts w:ascii="Symbol" w:hAnsi="Symbol" w:hint="default"/>
      </w:rPr>
    </w:lvl>
    <w:lvl w:ilvl="4" w:tplc="041D0003" w:tentative="1">
      <w:start w:val="1"/>
      <w:numFmt w:val="bullet"/>
      <w:lvlText w:val="o"/>
      <w:lvlJc w:val="left"/>
      <w:pPr>
        <w:ind w:left="3885" w:hanging="360"/>
      </w:pPr>
      <w:rPr>
        <w:rFonts w:ascii="Courier New" w:hAnsi="Courier New" w:cs="Courier New" w:hint="default"/>
      </w:rPr>
    </w:lvl>
    <w:lvl w:ilvl="5" w:tplc="041D0005" w:tentative="1">
      <w:start w:val="1"/>
      <w:numFmt w:val="bullet"/>
      <w:lvlText w:val=""/>
      <w:lvlJc w:val="left"/>
      <w:pPr>
        <w:ind w:left="4605" w:hanging="360"/>
      </w:pPr>
      <w:rPr>
        <w:rFonts w:ascii="Wingdings" w:hAnsi="Wingdings" w:hint="default"/>
      </w:rPr>
    </w:lvl>
    <w:lvl w:ilvl="6" w:tplc="041D0001" w:tentative="1">
      <w:start w:val="1"/>
      <w:numFmt w:val="bullet"/>
      <w:lvlText w:val=""/>
      <w:lvlJc w:val="left"/>
      <w:pPr>
        <w:ind w:left="5325" w:hanging="360"/>
      </w:pPr>
      <w:rPr>
        <w:rFonts w:ascii="Symbol" w:hAnsi="Symbol" w:hint="default"/>
      </w:rPr>
    </w:lvl>
    <w:lvl w:ilvl="7" w:tplc="041D0003" w:tentative="1">
      <w:start w:val="1"/>
      <w:numFmt w:val="bullet"/>
      <w:lvlText w:val="o"/>
      <w:lvlJc w:val="left"/>
      <w:pPr>
        <w:ind w:left="6045" w:hanging="360"/>
      </w:pPr>
      <w:rPr>
        <w:rFonts w:ascii="Courier New" w:hAnsi="Courier New" w:cs="Courier New" w:hint="default"/>
      </w:rPr>
    </w:lvl>
    <w:lvl w:ilvl="8" w:tplc="041D0005" w:tentative="1">
      <w:start w:val="1"/>
      <w:numFmt w:val="bullet"/>
      <w:lvlText w:val=""/>
      <w:lvlJc w:val="left"/>
      <w:pPr>
        <w:ind w:left="6765" w:hanging="360"/>
      </w:pPr>
      <w:rPr>
        <w:rFonts w:ascii="Wingdings" w:hAnsi="Wingdings" w:hint="default"/>
      </w:rPr>
    </w:lvl>
  </w:abstractNum>
  <w:abstractNum w:abstractNumId="18">
    <w:nsid w:val="63AE6514"/>
    <w:multiLevelType w:val="hybridMultilevel"/>
    <w:tmpl w:val="DA34AB8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9">
    <w:nsid w:val="6B8C3699"/>
    <w:multiLevelType w:val="hybridMultilevel"/>
    <w:tmpl w:val="77FECE0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746F08BB"/>
    <w:multiLevelType w:val="hybridMultilevel"/>
    <w:tmpl w:val="681A0ED8"/>
    <w:lvl w:ilvl="0" w:tplc="041D0011">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775375D2"/>
    <w:multiLevelType w:val="hybridMultilevel"/>
    <w:tmpl w:val="C0FC2CEE"/>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2">
    <w:nsid w:val="7B3B4DBB"/>
    <w:multiLevelType w:val="hybridMultilevel"/>
    <w:tmpl w:val="15D2859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7CAC21AE"/>
    <w:multiLevelType w:val="hybridMultilevel"/>
    <w:tmpl w:val="C262B930"/>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nsid w:val="7D353E5A"/>
    <w:multiLevelType w:val="hybridMultilevel"/>
    <w:tmpl w:val="7C50984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1"/>
  </w:num>
  <w:num w:numId="2">
    <w:abstractNumId w:val="23"/>
  </w:num>
  <w:num w:numId="3">
    <w:abstractNumId w:val="18"/>
  </w:num>
  <w:num w:numId="4">
    <w:abstractNumId w:val="21"/>
  </w:num>
  <w:num w:numId="5">
    <w:abstractNumId w:val="24"/>
  </w:num>
  <w:num w:numId="6">
    <w:abstractNumId w:val="9"/>
  </w:num>
  <w:num w:numId="7">
    <w:abstractNumId w:val="8"/>
  </w:num>
  <w:num w:numId="8">
    <w:abstractNumId w:val="17"/>
  </w:num>
  <w:num w:numId="9">
    <w:abstractNumId w:val="15"/>
  </w:num>
  <w:num w:numId="10">
    <w:abstractNumId w:val="13"/>
  </w:num>
  <w:num w:numId="11">
    <w:abstractNumId w:val="1"/>
  </w:num>
  <w:num w:numId="12">
    <w:abstractNumId w:val="20"/>
  </w:num>
  <w:num w:numId="13">
    <w:abstractNumId w:val="3"/>
  </w:num>
  <w:num w:numId="14">
    <w:abstractNumId w:val="16"/>
  </w:num>
  <w:num w:numId="15">
    <w:abstractNumId w:val="22"/>
  </w:num>
  <w:num w:numId="16">
    <w:abstractNumId w:val="19"/>
  </w:num>
  <w:num w:numId="17">
    <w:abstractNumId w:val="0"/>
  </w:num>
  <w:num w:numId="18">
    <w:abstractNumId w:val="14"/>
  </w:num>
  <w:num w:numId="19">
    <w:abstractNumId w:val="10"/>
  </w:num>
  <w:num w:numId="20">
    <w:abstractNumId w:val="12"/>
  </w:num>
  <w:num w:numId="21">
    <w:abstractNumId w:val="7"/>
  </w:num>
  <w:num w:numId="22">
    <w:abstractNumId w:val="2"/>
  </w:num>
  <w:num w:numId="23">
    <w:abstractNumId w:val="5"/>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E"/>
    <w:rsid w:val="00015DEC"/>
    <w:rsid w:val="00030A8C"/>
    <w:rsid w:val="0003336F"/>
    <w:rsid w:val="000449AA"/>
    <w:rsid w:val="00061AE7"/>
    <w:rsid w:val="000626CD"/>
    <w:rsid w:val="0008105B"/>
    <w:rsid w:val="000932C2"/>
    <w:rsid w:val="000A66EF"/>
    <w:rsid w:val="00120790"/>
    <w:rsid w:val="00151326"/>
    <w:rsid w:val="001A0A93"/>
    <w:rsid w:val="001A4E68"/>
    <w:rsid w:val="001A57A5"/>
    <w:rsid w:val="001C139F"/>
    <w:rsid w:val="002019E4"/>
    <w:rsid w:val="00224FCE"/>
    <w:rsid w:val="00246203"/>
    <w:rsid w:val="00252258"/>
    <w:rsid w:val="0028528E"/>
    <w:rsid w:val="002C310E"/>
    <w:rsid w:val="002D6B75"/>
    <w:rsid w:val="00310414"/>
    <w:rsid w:val="0035755C"/>
    <w:rsid w:val="00391176"/>
    <w:rsid w:val="003A7968"/>
    <w:rsid w:val="003B2217"/>
    <w:rsid w:val="003E3D39"/>
    <w:rsid w:val="00433228"/>
    <w:rsid w:val="004335EF"/>
    <w:rsid w:val="00471BDD"/>
    <w:rsid w:val="004917E1"/>
    <w:rsid w:val="005166FE"/>
    <w:rsid w:val="005209AF"/>
    <w:rsid w:val="00547AA1"/>
    <w:rsid w:val="00551AB2"/>
    <w:rsid w:val="00584FD0"/>
    <w:rsid w:val="005946CF"/>
    <w:rsid w:val="005C2FDD"/>
    <w:rsid w:val="005F20D3"/>
    <w:rsid w:val="005F3524"/>
    <w:rsid w:val="00607C8C"/>
    <w:rsid w:val="00655E32"/>
    <w:rsid w:val="00657B87"/>
    <w:rsid w:val="006C234B"/>
    <w:rsid w:val="006C3316"/>
    <w:rsid w:val="006C6F62"/>
    <w:rsid w:val="006F3A69"/>
    <w:rsid w:val="00711E57"/>
    <w:rsid w:val="007314F6"/>
    <w:rsid w:val="00753281"/>
    <w:rsid w:val="007537CF"/>
    <w:rsid w:val="00756E7B"/>
    <w:rsid w:val="007848B6"/>
    <w:rsid w:val="00794174"/>
    <w:rsid w:val="00795087"/>
    <w:rsid w:val="007A694F"/>
    <w:rsid w:val="0081184D"/>
    <w:rsid w:val="00827D5D"/>
    <w:rsid w:val="00865CB1"/>
    <w:rsid w:val="0087344E"/>
    <w:rsid w:val="00877A7B"/>
    <w:rsid w:val="00891B4C"/>
    <w:rsid w:val="008A363C"/>
    <w:rsid w:val="008A790C"/>
    <w:rsid w:val="008D5FE0"/>
    <w:rsid w:val="008F0462"/>
    <w:rsid w:val="009016F1"/>
    <w:rsid w:val="0093240F"/>
    <w:rsid w:val="0093728F"/>
    <w:rsid w:val="00937B01"/>
    <w:rsid w:val="00947168"/>
    <w:rsid w:val="00951E95"/>
    <w:rsid w:val="00995C74"/>
    <w:rsid w:val="009B1ED5"/>
    <w:rsid w:val="00A14D2F"/>
    <w:rsid w:val="00A46B57"/>
    <w:rsid w:val="00AB126D"/>
    <w:rsid w:val="00AB1586"/>
    <w:rsid w:val="00AD0E50"/>
    <w:rsid w:val="00AD3D2B"/>
    <w:rsid w:val="00B01F75"/>
    <w:rsid w:val="00B10861"/>
    <w:rsid w:val="00B1343E"/>
    <w:rsid w:val="00B43D4C"/>
    <w:rsid w:val="00B675B3"/>
    <w:rsid w:val="00BD7508"/>
    <w:rsid w:val="00BE79BA"/>
    <w:rsid w:val="00BF7F9F"/>
    <w:rsid w:val="00C13201"/>
    <w:rsid w:val="00C21897"/>
    <w:rsid w:val="00C36844"/>
    <w:rsid w:val="00C62A35"/>
    <w:rsid w:val="00C833F9"/>
    <w:rsid w:val="00CC30ED"/>
    <w:rsid w:val="00D31D99"/>
    <w:rsid w:val="00D641D3"/>
    <w:rsid w:val="00DA4D62"/>
    <w:rsid w:val="00DA783F"/>
    <w:rsid w:val="00DF32E1"/>
    <w:rsid w:val="00E34AB6"/>
    <w:rsid w:val="00E73DB2"/>
    <w:rsid w:val="00E8130D"/>
    <w:rsid w:val="00EB1FB8"/>
    <w:rsid w:val="00EB4ED6"/>
    <w:rsid w:val="00EE2B55"/>
    <w:rsid w:val="00EE6E39"/>
    <w:rsid w:val="00EF082A"/>
    <w:rsid w:val="00EF7167"/>
    <w:rsid w:val="00F215C6"/>
    <w:rsid w:val="00F432BD"/>
    <w:rsid w:val="00F51736"/>
    <w:rsid w:val="00F61312"/>
    <w:rsid w:val="00F91B3E"/>
    <w:rsid w:val="00FA312E"/>
    <w:rsid w:val="00FC5B31"/>
    <w:rsid w:val="00FD3866"/>
    <w:rsid w:val="00FD4D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9697"/>
    <o:shapelayout v:ext="edit">
      <o:idmap v:ext="edit" data="1"/>
    </o:shapelayout>
  </w:shapeDefaults>
  <w:decimalSymbol w:val=","/>
  <w:listSeparator w:val=";"/>
  <w14:docId w14:val="2188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0E"/>
    <w:rPr>
      <w:sz w:val="24"/>
      <w:szCs w:val="24"/>
    </w:rPr>
  </w:style>
  <w:style w:type="paragraph" w:styleId="Heading1">
    <w:name w:val="heading 1"/>
    <w:basedOn w:val="Normal"/>
    <w:next w:val="Normal"/>
    <w:qFormat/>
    <w:rsid w:val="002C310E"/>
    <w:pPr>
      <w:keepNext/>
      <w:tabs>
        <w:tab w:val="left" w:pos="4253"/>
      </w:tabs>
      <w:jc w:val="center"/>
      <w:outlineLvl w:val="0"/>
    </w:pPr>
    <w:rPr>
      <w:rFonts w:ascii="Arial" w:hAnsi="Arial"/>
      <w:b/>
      <w:sz w:val="20"/>
      <w:szCs w:val="20"/>
    </w:rPr>
  </w:style>
  <w:style w:type="paragraph" w:styleId="Heading2">
    <w:name w:val="heading 2"/>
    <w:basedOn w:val="Normal"/>
    <w:next w:val="Normal"/>
    <w:qFormat/>
    <w:rsid w:val="002C310E"/>
    <w:pPr>
      <w:keepNext/>
      <w:tabs>
        <w:tab w:val="left" w:pos="284"/>
        <w:tab w:val="left" w:pos="4253"/>
      </w:tabs>
      <w:ind w:left="284" w:hanging="284"/>
      <w:jc w:val="center"/>
      <w:outlineLvl w:val="1"/>
    </w:pPr>
    <w:rPr>
      <w:rFonts w:ascii="Arial" w:hAnsi="Arial"/>
      <w:b/>
      <w:sz w:val="20"/>
      <w:szCs w:val="20"/>
    </w:rPr>
  </w:style>
  <w:style w:type="paragraph" w:styleId="Heading3">
    <w:name w:val="heading 3"/>
    <w:basedOn w:val="Normal"/>
    <w:next w:val="Normal"/>
    <w:qFormat/>
    <w:rsid w:val="002C310E"/>
    <w:pPr>
      <w:keepNext/>
      <w:tabs>
        <w:tab w:val="left" w:pos="284"/>
        <w:tab w:val="left" w:pos="4253"/>
      </w:tabs>
      <w:outlineLvl w:val="2"/>
    </w:pPr>
    <w:rPr>
      <w:rFonts w:ascii="Arial" w:hAnsi="Arial"/>
      <w:b/>
      <w:bCs/>
      <w:sz w:val="20"/>
      <w:szCs w:val="20"/>
    </w:rPr>
  </w:style>
  <w:style w:type="paragraph" w:styleId="Heading4">
    <w:name w:val="heading 4"/>
    <w:basedOn w:val="Normal"/>
    <w:next w:val="Normal"/>
    <w:qFormat/>
    <w:rsid w:val="002C310E"/>
    <w:pPr>
      <w:keepNext/>
      <w:tabs>
        <w:tab w:val="left" w:pos="284"/>
        <w:tab w:val="left" w:pos="4253"/>
      </w:tabs>
      <w:ind w:right="-285"/>
      <w:jc w:val="center"/>
      <w:outlineLvl w:val="3"/>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C310E"/>
    <w:pPr>
      <w:tabs>
        <w:tab w:val="left" w:pos="284"/>
        <w:tab w:val="left" w:pos="4253"/>
      </w:tabs>
    </w:pPr>
    <w:rPr>
      <w:rFonts w:ascii="Arial" w:hAnsi="Arial"/>
      <w:sz w:val="20"/>
      <w:szCs w:val="20"/>
    </w:rPr>
  </w:style>
  <w:style w:type="paragraph" w:styleId="BodyText">
    <w:name w:val="Body Text"/>
    <w:basedOn w:val="Normal"/>
    <w:rsid w:val="002C310E"/>
    <w:pPr>
      <w:tabs>
        <w:tab w:val="left" w:pos="284"/>
        <w:tab w:val="left" w:pos="4253"/>
      </w:tabs>
    </w:pPr>
    <w:rPr>
      <w:rFonts w:ascii="Arial" w:hAnsi="Arial"/>
      <w:b/>
      <w:bCs/>
      <w:sz w:val="20"/>
      <w:szCs w:val="20"/>
    </w:rPr>
  </w:style>
  <w:style w:type="paragraph" w:styleId="BodyTextIndent">
    <w:name w:val="Body Text Indent"/>
    <w:basedOn w:val="Normal"/>
    <w:rsid w:val="002C310E"/>
    <w:pPr>
      <w:tabs>
        <w:tab w:val="left" w:pos="284"/>
        <w:tab w:val="left" w:pos="4253"/>
      </w:tabs>
      <w:ind w:left="284" w:hanging="284"/>
    </w:pPr>
    <w:rPr>
      <w:rFonts w:ascii="Arial" w:hAnsi="Arial"/>
      <w:sz w:val="20"/>
      <w:szCs w:val="20"/>
    </w:rPr>
  </w:style>
  <w:style w:type="paragraph" w:styleId="BodyText3">
    <w:name w:val="Body Text 3"/>
    <w:basedOn w:val="Normal"/>
    <w:rsid w:val="002C310E"/>
    <w:pPr>
      <w:tabs>
        <w:tab w:val="left" w:pos="284"/>
        <w:tab w:val="left" w:pos="4253"/>
      </w:tabs>
      <w:ind w:right="-285"/>
    </w:pPr>
    <w:rPr>
      <w:rFonts w:ascii="Arial" w:hAnsi="Arial"/>
      <w:sz w:val="20"/>
      <w:szCs w:val="20"/>
    </w:rPr>
  </w:style>
  <w:style w:type="character" w:styleId="PageNumber">
    <w:name w:val="page number"/>
    <w:basedOn w:val="DefaultParagraphFont"/>
    <w:rsid w:val="002C310E"/>
  </w:style>
  <w:style w:type="paragraph" w:styleId="Header">
    <w:name w:val="header"/>
    <w:basedOn w:val="Normal"/>
    <w:link w:val="HeaderChar"/>
    <w:uiPriority w:val="99"/>
    <w:rsid w:val="002C310E"/>
    <w:pPr>
      <w:tabs>
        <w:tab w:val="center" w:pos="4536"/>
        <w:tab w:val="right" w:pos="9072"/>
      </w:tabs>
    </w:pPr>
    <w:rPr>
      <w:rFonts w:ascii="Arial" w:hAnsi="Arial"/>
      <w:sz w:val="22"/>
      <w:szCs w:val="20"/>
    </w:rPr>
  </w:style>
  <w:style w:type="paragraph" w:styleId="Footer">
    <w:name w:val="footer"/>
    <w:basedOn w:val="Normal"/>
    <w:link w:val="FooterChar"/>
    <w:uiPriority w:val="99"/>
    <w:rsid w:val="002C310E"/>
    <w:pPr>
      <w:tabs>
        <w:tab w:val="center" w:pos="4536"/>
        <w:tab w:val="right" w:pos="9072"/>
      </w:tabs>
    </w:pPr>
  </w:style>
  <w:style w:type="character" w:customStyle="1" w:styleId="HeaderChar">
    <w:name w:val="Header Char"/>
    <w:basedOn w:val="DefaultParagraphFont"/>
    <w:link w:val="Header"/>
    <w:uiPriority w:val="99"/>
    <w:rsid w:val="00995C74"/>
    <w:rPr>
      <w:rFonts w:ascii="Arial" w:hAnsi="Arial"/>
      <w:sz w:val="22"/>
    </w:rPr>
  </w:style>
  <w:style w:type="paragraph" w:styleId="ListParagraph">
    <w:name w:val="List Paragraph"/>
    <w:basedOn w:val="Normal"/>
    <w:uiPriority w:val="34"/>
    <w:qFormat/>
    <w:rsid w:val="00FD3866"/>
    <w:pPr>
      <w:ind w:left="720"/>
      <w:contextualSpacing/>
    </w:pPr>
  </w:style>
  <w:style w:type="character" w:customStyle="1" w:styleId="FooterChar">
    <w:name w:val="Footer Char"/>
    <w:basedOn w:val="DefaultParagraphFont"/>
    <w:link w:val="Footer"/>
    <w:uiPriority w:val="99"/>
    <w:rsid w:val="009B1ED5"/>
    <w:rPr>
      <w:sz w:val="24"/>
      <w:szCs w:val="24"/>
    </w:rPr>
  </w:style>
  <w:style w:type="paragraph" w:styleId="BalloonText">
    <w:name w:val="Balloon Text"/>
    <w:basedOn w:val="Normal"/>
    <w:link w:val="BalloonTextChar"/>
    <w:semiHidden/>
    <w:unhideWhenUsed/>
    <w:rsid w:val="005F3524"/>
    <w:rPr>
      <w:rFonts w:ascii="Segoe UI" w:hAnsi="Segoe UI" w:cs="Segoe UI"/>
      <w:sz w:val="18"/>
      <w:szCs w:val="18"/>
    </w:rPr>
  </w:style>
  <w:style w:type="character" w:customStyle="1" w:styleId="BalloonTextChar">
    <w:name w:val="Balloon Text Char"/>
    <w:basedOn w:val="DefaultParagraphFont"/>
    <w:link w:val="BalloonText"/>
    <w:semiHidden/>
    <w:rsid w:val="005F35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0E"/>
    <w:rPr>
      <w:sz w:val="24"/>
      <w:szCs w:val="24"/>
    </w:rPr>
  </w:style>
  <w:style w:type="paragraph" w:styleId="Heading1">
    <w:name w:val="heading 1"/>
    <w:basedOn w:val="Normal"/>
    <w:next w:val="Normal"/>
    <w:qFormat/>
    <w:rsid w:val="002C310E"/>
    <w:pPr>
      <w:keepNext/>
      <w:tabs>
        <w:tab w:val="left" w:pos="4253"/>
      </w:tabs>
      <w:jc w:val="center"/>
      <w:outlineLvl w:val="0"/>
    </w:pPr>
    <w:rPr>
      <w:rFonts w:ascii="Arial" w:hAnsi="Arial"/>
      <w:b/>
      <w:sz w:val="20"/>
      <w:szCs w:val="20"/>
    </w:rPr>
  </w:style>
  <w:style w:type="paragraph" w:styleId="Heading2">
    <w:name w:val="heading 2"/>
    <w:basedOn w:val="Normal"/>
    <w:next w:val="Normal"/>
    <w:qFormat/>
    <w:rsid w:val="002C310E"/>
    <w:pPr>
      <w:keepNext/>
      <w:tabs>
        <w:tab w:val="left" w:pos="284"/>
        <w:tab w:val="left" w:pos="4253"/>
      </w:tabs>
      <w:ind w:left="284" w:hanging="284"/>
      <w:jc w:val="center"/>
      <w:outlineLvl w:val="1"/>
    </w:pPr>
    <w:rPr>
      <w:rFonts w:ascii="Arial" w:hAnsi="Arial"/>
      <w:b/>
      <w:sz w:val="20"/>
      <w:szCs w:val="20"/>
    </w:rPr>
  </w:style>
  <w:style w:type="paragraph" w:styleId="Heading3">
    <w:name w:val="heading 3"/>
    <w:basedOn w:val="Normal"/>
    <w:next w:val="Normal"/>
    <w:qFormat/>
    <w:rsid w:val="002C310E"/>
    <w:pPr>
      <w:keepNext/>
      <w:tabs>
        <w:tab w:val="left" w:pos="284"/>
        <w:tab w:val="left" w:pos="4253"/>
      </w:tabs>
      <w:outlineLvl w:val="2"/>
    </w:pPr>
    <w:rPr>
      <w:rFonts w:ascii="Arial" w:hAnsi="Arial"/>
      <w:b/>
      <w:bCs/>
      <w:sz w:val="20"/>
      <w:szCs w:val="20"/>
    </w:rPr>
  </w:style>
  <w:style w:type="paragraph" w:styleId="Heading4">
    <w:name w:val="heading 4"/>
    <w:basedOn w:val="Normal"/>
    <w:next w:val="Normal"/>
    <w:qFormat/>
    <w:rsid w:val="002C310E"/>
    <w:pPr>
      <w:keepNext/>
      <w:tabs>
        <w:tab w:val="left" w:pos="284"/>
        <w:tab w:val="left" w:pos="4253"/>
      </w:tabs>
      <w:ind w:right="-285"/>
      <w:jc w:val="center"/>
      <w:outlineLvl w:val="3"/>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C310E"/>
    <w:pPr>
      <w:tabs>
        <w:tab w:val="left" w:pos="284"/>
        <w:tab w:val="left" w:pos="4253"/>
      </w:tabs>
    </w:pPr>
    <w:rPr>
      <w:rFonts w:ascii="Arial" w:hAnsi="Arial"/>
      <w:sz w:val="20"/>
      <w:szCs w:val="20"/>
    </w:rPr>
  </w:style>
  <w:style w:type="paragraph" w:styleId="BodyText">
    <w:name w:val="Body Text"/>
    <w:basedOn w:val="Normal"/>
    <w:rsid w:val="002C310E"/>
    <w:pPr>
      <w:tabs>
        <w:tab w:val="left" w:pos="284"/>
        <w:tab w:val="left" w:pos="4253"/>
      </w:tabs>
    </w:pPr>
    <w:rPr>
      <w:rFonts w:ascii="Arial" w:hAnsi="Arial"/>
      <w:b/>
      <w:bCs/>
      <w:sz w:val="20"/>
      <w:szCs w:val="20"/>
    </w:rPr>
  </w:style>
  <w:style w:type="paragraph" w:styleId="BodyTextIndent">
    <w:name w:val="Body Text Indent"/>
    <w:basedOn w:val="Normal"/>
    <w:rsid w:val="002C310E"/>
    <w:pPr>
      <w:tabs>
        <w:tab w:val="left" w:pos="284"/>
        <w:tab w:val="left" w:pos="4253"/>
      </w:tabs>
      <w:ind w:left="284" w:hanging="284"/>
    </w:pPr>
    <w:rPr>
      <w:rFonts w:ascii="Arial" w:hAnsi="Arial"/>
      <w:sz w:val="20"/>
      <w:szCs w:val="20"/>
    </w:rPr>
  </w:style>
  <w:style w:type="paragraph" w:styleId="BodyText3">
    <w:name w:val="Body Text 3"/>
    <w:basedOn w:val="Normal"/>
    <w:rsid w:val="002C310E"/>
    <w:pPr>
      <w:tabs>
        <w:tab w:val="left" w:pos="284"/>
        <w:tab w:val="left" w:pos="4253"/>
      </w:tabs>
      <w:ind w:right="-285"/>
    </w:pPr>
    <w:rPr>
      <w:rFonts w:ascii="Arial" w:hAnsi="Arial"/>
      <w:sz w:val="20"/>
      <w:szCs w:val="20"/>
    </w:rPr>
  </w:style>
  <w:style w:type="character" w:styleId="PageNumber">
    <w:name w:val="page number"/>
    <w:basedOn w:val="DefaultParagraphFont"/>
    <w:rsid w:val="002C310E"/>
  </w:style>
  <w:style w:type="paragraph" w:styleId="Header">
    <w:name w:val="header"/>
    <w:basedOn w:val="Normal"/>
    <w:link w:val="HeaderChar"/>
    <w:uiPriority w:val="99"/>
    <w:rsid w:val="002C310E"/>
    <w:pPr>
      <w:tabs>
        <w:tab w:val="center" w:pos="4536"/>
        <w:tab w:val="right" w:pos="9072"/>
      </w:tabs>
    </w:pPr>
    <w:rPr>
      <w:rFonts w:ascii="Arial" w:hAnsi="Arial"/>
      <w:sz w:val="22"/>
      <w:szCs w:val="20"/>
    </w:rPr>
  </w:style>
  <w:style w:type="paragraph" w:styleId="Footer">
    <w:name w:val="footer"/>
    <w:basedOn w:val="Normal"/>
    <w:link w:val="FooterChar"/>
    <w:uiPriority w:val="99"/>
    <w:rsid w:val="002C310E"/>
    <w:pPr>
      <w:tabs>
        <w:tab w:val="center" w:pos="4536"/>
        <w:tab w:val="right" w:pos="9072"/>
      </w:tabs>
    </w:pPr>
  </w:style>
  <w:style w:type="character" w:customStyle="1" w:styleId="HeaderChar">
    <w:name w:val="Header Char"/>
    <w:basedOn w:val="DefaultParagraphFont"/>
    <w:link w:val="Header"/>
    <w:uiPriority w:val="99"/>
    <w:rsid w:val="00995C74"/>
    <w:rPr>
      <w:rFonts w:ascii="Arial" w:hAnsi="Arial"/>
      <w:sz w:val="22"/>
    </w:rPr>
  </w:style>
  <w:style w:type="paragraph" w:styleId="ListParagraph">
    <w:name w:val="List Paragraph"/>
    <w:basedOn w:val="Normal"/>
    <w:uiPriority w:val="34"/>
    <w:qFormat/>
    <w:rsid w:val="00FD3866"/>
    <w:pPr>
      <w:ind w:left="720"/>
      <w:contextualSpacing/>
    </w:pPr>
  </w:style>
  <w:style w:type="character" w:customStyle="1" w:styleId="FooterChar">
    <w:name w:val="Footer Char"/>
    <w:basedOn w:val="DefaultParagraphFont"/>
    <w:link w:val="Footer"/>
    <w:uiPriority w:val="99"/>
    <w:rsid w:val="009B1ED5"/>
    <w:rPr>
      <w:sz w:val="24"/>
      <w:szCs w:val="24"/>
    </w:rPr>
  </w:style>
  <w:style w:type="paragraph" w:styleId="BalloonText">
    <w:name w:val="Balloon Text"/>
    <w:basedOn w:val="Normal"/>
    <w:link w:val="BalloonTextChar"/>
    <w:semiHidden/>
    <w:unhideWhenUsed/>
    <w:rsid w:val="005F3524"/>
    <w:rPr>
      <w:rFonts w:ascii="Segoe UI" w:hAnsi="Segoe UI" w:cs="Segoe UI"/>
      <w:sz w:val="18"/>
      <w:szCs w:val="18"/>
    </w:rPr>
  </w:style>
  <w:style w:type="character" w:customStyle="1" w:styleId="BalloonTextChar">
    <w:name w:val="Balloon Text Char"/>
    <w:basedOn w:val="DefaultParagraphFont"/>
    <w:link w:val="BalloonText"/>
    <w:semiHidden/>
    <w:rsid w:val="005F3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468251">
      <w:bodyDiv w:val="1"/>
      <w:marLeft w:val="0"/>
      <w:marRight w:val="0"/>
      <w:marTop w:val="0"/>
      <w:marBottom w:val="0"/>
      <w:divBdr>
        <w:top w:val="none" w:sz="0" w:space="0" w:color="auto"/>
        <w:left w:val="none" w:sz="0" w:space="0" w:color="auto"/>
        <w:bottom w:val="none" w:sz="0" w:space="0" w:color="auto"/>
        <w:right w:val="none" w:sz="0" w:space="0" w:color="auto"/>
      </w:divBdr>
    </w:div>
    <w:div w:id="95433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F05D864DF59894795A01124CF676D7C" ma:contentTypeVersion="0" ma:contentTypeDescription="Skapa ett nytt dokument." ma:contentTypeScope="" ma:versionID="3f0a0d2f8cc2c76a22ab594cb3a948e0">
  <xsd:schema xmlns:xsd="http://www.w3.org/2001/XMLSchema" xmlns:p="http://schemas.microsoft.com/office/2006/metadata/properties" targetNamespace="http://schemas.microsoft.com/office/2006/metadata/properties" ma:root="true" ma:fieldsID="33a4dc2c8cc3016776a263748bd183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BCD03-399F-4D81-862C-9978B0BC1EB7}">
  <ds:schemaRefs>
    <ds:schemaRef ds:uri="http://schemas.microsoft.com/sharepoint/v3/contenttype/forms"/>
  </ds:schemaRefs>
</ds:datastoreItem>
</file>

<file path=customXml/itemProps2.xml><?xml version="1.0" encoding="utf-8"?>
<ds:datastoreItem xmlns:ds="http://schemas.openxmlformats.org/officeDocument/2006/customXml" ds:itemID="{54CCC33F-F2C3-4277-978E-C00BABA4D3C9}">
  <ds:schemaRefs>
    <ds:schemaRef ds:uri="http://purl.org/dc/elements/1.1/"/>
    <ds:schemaRef ds:uri="http://purl.org/dc/term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BDBD447A-2654-4C7E-BDD1-6C65DE043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C6A77A8-77D3-4047-A4C3-01D79D118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4765</Words>
  <Characters>25257</Characters>
  <Application>Microsoft Office Word</Application>
  <DocSecurity>4</DocSecurity>
  <Lines>210</Lines>
  <Paragraphs>59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Normalstadgar augusti  2004</vt:lpstr>
      <vt:lpstr>Normalstadgar augusti  2004</vt:lpstr>
    </vt:vector>
  </TitlesOfParts>
  <Company>Försäkrings AB Bostadsgaranti</Company>
  <LinksUpToDate>false</LinksUpToDate>
  <CharactersWithSpaces>29963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Normalstadgar augusti  2004</dc:title>
  <dc:creator>Lena Strömstedt</dc:creator>
  <cp:lastModifiedBy>Frisk, Peter</cp:lastModifiedBy>
  <cp:revision>2</cp:revision>
  <cp:lastPrinted>2016-12-21T09:55:00Z</cp:lastPrinted>
  <dcterms:created xsi:type="dcterms:W3CDTF">2018-03-22T16:24:00Z</dcterms:created>
  <dcterms:modified xsi:type="dcterms:W3CDTF">2018-03-22T16:24:00Z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0x0101002F05D864DF59894795A01124CF676D7C</vt:lpwstr>
  </property>
</Properties>
</file>